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CE68E" w14:textId="4A38E82B" w:rsidR="001A6664" w:rsidRPr="0079070A" w:rsidRDefault="001A6664" w:rsidP="001A6664">
      <w:pPr>
        <w:jc w:val="center"/>
        <w:rPr>
          <w:rFonts w:asciiTheme="minorHAnsi" w:hAnsiTheme="minorHAnsi"/>
          <w:b/>
          <w:sz w:val="28"/>
          <w:szCs w:val="28"/>
          <w:lang w:bidi="en-US"/>
        </w:rPr>
      </w:pPr>
      <w:r w:rsidRPr="0079070A">
        <w:rPr>
          <w:rFonts w:asciiTheme="minorHAnsi" w:hAnsiTheme="minorHAnsi"/>
          <w:b/>
          <w:sz w:val="28"/>
          <w:szCs w:val="28"/>
          <w:lang w:bidi="en-US"/>
        </w:rPr>
        <w:t>Human Resource Generalist</w:t>
      </w:r>
    </w:p>
    <w:p w14:paraId="012A0B55" w14:textId="5687F849" w:rsidR="001A6664" w:rsidRPr="001A6664" w:rsidRDefault="001A6664" w:rsidP="001A6664">
      <w:pPr>
        <w:rPr>
          <w:rFonts w:asciiTheme="minorHAnsi" w:hAnsiTheme="minorHAnsi"/>
          <w:b/>
          <w:lang w:bidi="en-US"/>
        </w:rPr>
      </w:pPr>
      <w:r w:rsidRPr="001A6664">
        <w:rPr>
          <w:rFonts w:asciiTheme="minorHAnsi" w:hAnsiTheme="minorHAnsi"/>
          <w:b/>
          <w:lang w:bidi="en-US"/>
        </w:rPr>
        <w:t>Duration: Annual</w:t>
      </w:r>
      <w:r w:rsidRPr="001A6664">
        <w:rPr>
          <w:rFonts w:asciiTheme="minorHAnsi" w:hAnsiTheme="minorHAnsi"/>
          <w:b/>
          <w:lang w:bidi="en-US"/>
        </w:rPr>
        <w:tab/>
      </w:r>
      <w:r w:rsidRPr="001A6664">
        <w:rPr>
          <w:rFonts w:asciiTheme="minorHAnsi" w:hAnsiTheme="minorHAnsi"/>
          <w:b/>
          <w:lang w:bidi="en-US"/>
        </w:rPr>
        <w:tab/>
      </w:r>
      <w:r w:rsidRPr="001A6664">
        <w:rPr>
          <w:rFonts w:asciiTheme="minorHAnsi" w:hAnsiTheme="minorHAnsi"/>
          <w:b/>
          <w:lang w:bidi="en-US"/>
        </w:rPr>
        <w:br/>
        <w:t xml:space="preserve">Job Title: </w:t>
      </w:r>
      <w:r>
        <w:rPr>
          <w:rFonts w:asciiTheme="minorHAnsi" w:hAnsiTheme="minorHAnsi"/>
          <w:b/>
          <w:lang w:bidi="en-US"/>
        </w:rPr>
        <w:t>Human Resource Generalist</w:t>
      </w:r>
      <w:r w:rsidRPr="001A6664">
        <w:rPr>
          <w:rFonts w:asciiTheme="minorHAnsi" w:hAnsiTheme="minorHAnsi"/>
          <w:b/>
          <w:lang w:bidi="en-US"/>
        </w:rPr>
        <w:tab/>
      </w:r>
    </w:p>
    <w:p w14:paraId="45016816" w14:textId="77777777" w:rsidR="001A6664" w:rsidRPr="001A6664" w:rsidRDefault="001A6664" w:rsidP="001A6664">
      <w:pPr>
        <w:rPr>
          <w:rFonts w:asciiTheme="minorHAnsi" w:hAnsiTheme="minorHAnsi"/>
          <w:b/>
          <w:lang w:bidi="en-US"/>
        </w:rPr>
      </w:pPr>
      <w:r w:rsidRPr="001A6664">
        <w:rPr>
          <w:rFonts w:asciiTheme="minorHAnsi" w:hAnsiTheme="minorHAnsi"/>
          <w:b/>
          <w:lang w:bidi="en-US"/>
        </w:rPr>
        <w:t>Supervisor: CEO</w:t>
      </w:r>
      <w:r w:rsidRPr="001A6664">
        <w:rPr>
          <w:rFonts w:asciiTheme="minorHAnsi" w:hAnsiTheme="minorHAnsi"/>
          <w:b/>
          <w:lang w:bidi="en-US"/>
        </w:rPr>
        <w:tab/>
      </w:r>
    </w:p>
    <w:p w14:paraId="6202F446" w14:textId="77777777" w:rsidR="001A6664" w:rsidRPr="001A6664" w:rsidRDefault="001A6664" w:rsidP="001A6664">
      <w:pPr>
        <w:rPr>
          <w:rFonts w:asciiTheme="minorHAnsi" w:hAnsiTheme="minorHAnsi"/>
          <w:b/>
          <w:lang w:bidi="en-US"/>
        </w:rPr>
      </w:pPr>
      <w:r w:rsidRPr="001A6664">
        <w:rPr>
          <w:rFonts w:asciiTheme="minorHAnsi" w:hAnsiTheme="minorHAnsi"/>
          <w:b/>
          <w:lang w:bidi="en-US"/>
        </w:rPr>
        <w:t>Regular Hours: 40 Hours Per Week</w:t>
      </w:r>
      <w:r w:rsidRPr="001A6664">
        <w:rPr>
          <w:rFonts w:asciiTheme="minorHAnsi" w:hAnsiTheme="minorHAnsi"/>
          <w:b/>
          <w:lang w:bidi="en-US"/>
        </w:rPr>
        <w:tab/>
      </w:r>
    </w:p>
    <w:p w14:paraId="26621665" w14:textId="033670E9" w:rsidR="001A6664" w:rsidRPr="001A6664" w:rsidRDefault="001A6664" w:rsidP="001A6664">
      <w:pPr>
        <w:rPr>
          <w:rFonts w:asciiTheme="minorHAnsi" w:hAnsiTheme="minorHAnsi"/>
          <w:b/>
          <w:lang w:val="fr-FR" w:bidi="en-US"/>
        </w:rPr>
      </w:pPr>
      <w:proofErr w:type="gramStart"/>
      <w:r w:rsidRPr="001A6664">
        <w:rPr>
          <w:rFonts w:asciiTheme="minorHAnsi" w:hAnsiTheme="minorHAnsi"/>
          <w:b/>
          <w:lang w:val="fr-FR" w:bidi="en-US"/>
        </w:rPr>
        <w:t>Wage:</w:t>
      </w:r>
      <w:proofErr w:type="gramEnd"/>
      <w:r w:rsidRPr="001A6664">
        <w:rPr>
          <w:rFonts w:asciiTheme="minorHAnsi" w:hAnsiTheme="minorHAnsi"/>
          <w:b/>
          <w:lang w:val="fr-FR" w:bidi="en-US"/>
        </w:rPr>
        <w:tab/>
      </w:r>
      <w:r w:rsidR="00EC5C6C">
        <w:rPr>
          <w:rFonts w:asciiTheme="minorHAnsi" w:hAnsiTheme="minorHAnsi"/>
          <w:b/>
          <w:lang w:val="fr-FR" w:bidi="en-US"/>
        </w:rPr>
        <w:t>$60,780-$68,408</w:t>
      </w:r>
    </w:p>
    <w:p w14:paraId="1C01E8ED" w14:textId="166FB0D0" w:rsidR="001A6664" w:rsidRPr="001A6664" w:rsidRDefault="001A6664" w:rsidP="001A6664">
      <w:pPr>
        <w:rPr>
          <w:rFonts w:asciiTheme="minorHAnsi" w:hAnsiTheme="minorHAnsi"/>
          <w:b/>
          <w:lang w:val="fr-FR" w:bidi="en-US"/>
        </w:rPr>
      </w:pPr>
      <w:proofErr w:type="gramStart"/>
      <w:r w:rsidRPr="001A6664">
        <w:rPr>
          <w:rFonts w:asciiTheme="minorHAnsi" w:hAnsiTheme="minorHAnsi"/>
          <w:b/>
          <w:lang w:val="fr-FR" w:bidi="en-US"/>
        </w:rPr>
        <w:t>FLSA:</w:t>
      </w:r>
      <w:proofErr w:type="gramEnd"/>
      <w:r w:rsidRPr="001A6664">
        <w:rPr>
          <w:rFonts w:asciiTheme="minorHAnsi" w:hAnsiTheme="minorHAnsi"/>
          <w:b/>
          <w:lang w:val="fr-FR" w:bidi="en-US"/>
        </w:rPr>
        <w:tab/>
      </w:r>
      <w:r w:rsidR="00EC5C6C">
        <w:rPr>
          <w:rFonts w:asciiTheme="minorHAnsi" w:hAnsiTheme="minorHAnsi"/>
          <w:b/>
          <w:lang w:val="fr-FR" w:bidi="en-US"/>
        </w:rPr>
        <w:t>Exempt</w:t>
      </w:r>
    </w:p>
    <w:p w14:paraId="21C2DCF0" w14:textId="77777777" w:rsidR="001A6664" w:rsidRDefault="001A6664" w:rsidP="001A6664">
      <w:pPr>
        <w:tabs>
          <w:tab w:val="left" w:pos="390"/>
        </w:tabs>
        <w:autoSpaceDE w:val="0"/>
        <w:autoSpaceDN w:val="0"/>
        <w:adjustRightInd w:val="0"/>
        <w:ind w:right="1440"/>
        <w:jc w:val="both"/>
        <w:rPr>
          <w:b/>
          <w:sz w:val="22"/>
          <w:szCs w:val="22"/>
          <w:lang w:bidi="en-US"/>
        </w:rPr>
      </w:pPr>
    </w:p>
    <w:p w14:paraId="4BA2AC18" w14:textId="0AE8A7B4" w:rsidR="001A6664" w:rsidRPr="001A6664" w:rsidRDefault="001A6664" w:rsidP="001A6664">
      <w:pPr>
        <w:tabs>
          <w:tab w:val="left" w:pos="390"/>
        </w:tabs>
        <w:autoSpaceDE w:val="0"/>
        <w:autoSpaceDN w:val="0"/>
        <w:adjustRightInd w:val="0"/>
        <w:ind w:right="1440"/>
        <w:jc w:val="both"/>
        <w:rPr>
          <w:rFonts w:asciiTheme="minorHAnsi" w:hAnsiTheme="minorHAnsi"/>
        </w:rPr>
      </w:pPr>
      <w:r w:rsidRPr="001A6664">
        <w:rPr>
          <w:rFonts w:asciiTheme="minorHAnsi" w:hAnsiTheme="minorHAnsi"/>
          <w:b/>
          <w:bCs/>
        </w:rPr>
        <w:t xml:space="preserve">Summary: </w:t>
      </w:r>
      <w:r w:rsidRPr="001A6664">
        <w:rPr>
          <w:rFonts w:asciiTheme="minorHAnsi" w:hAnsiTheme="minorHAnsi"/>
        </w:rPr>
        <w:t>Human Resource Generalist is to perform HR-related duties on a professional level and work closely with management to carry out responsibilities in the following functional areas: Employee relations, recruitment, onboarding/orientation, policy implementation, benefits administration, training, performance management, discipline and employment law compliance.</w:t>
      </w:r>
    </w:p>
    <w:p w14:paraId="3AB0E471" w14:textId="77777777" w:rsidR="001A6664" w:rsidRPr="001A6664" w:rsidRDefault="001A6664" w:rsidP="001A6664">
      <w:pPr>
        <w:tabs>
          <w:tab w:val="left" w:pos="390"/>
        </w:tabs>
        <w:autoSpaceDE w:val="0"/>
        <w:autoSpaceDN w:val="0"/>
        <w:adjustRightInd w:val="0"/>
        <w:ind w:right="1440"/>
      </w:pPr>
    </w:p>
    <w:p w14:paraId="3FF424A8" w14:textId="17E1D9CB" w:rsidR="001A6664" w:rsidRDefault="001A6664" w:rsidP="001A6664">
      <w:pPr>
        <w:autoSpaceDE w:val="0"/>
        <w:autoSpaceDN w:val="0"/>
        <w:adjustRightInd w:val="0"/>
        <w:ind w:right="1440"/>
        <w:rPr>
          <w:rFonts w:asciiTheme="minorHAnsi" w:hAnsiTheme="minorHAnsi"/>
          <w:b/>
          <w:bCs/>
          <w:sz w:val="28"/>
          <w:szCs w:val="28"/>
        </w:rPr>
      </w:pPr>
      <w:r w:rsidRPr="001A6664">
        <w:rPr>
          <w:rFonts w:asciiTheme="minorHAnsi" w:hAnsiTheme="minorHAnsi"/>
          <w:b/>
          <w:bCs/>
          <w:sz w:val="28"/>
          <w:szCs w:val="28"/>
        </w:rPr>
        <w:t>E</w:t>
      </w:r>
      <w:r w:rsidR="0079070A">
        <w:rPr>
          <w:rFonts w:asciiTheme="minorHAnsi" w:hAnsiTheme="minorHAnsi"/>
          <w:b/>
          <w:bCs/>
          <w:sz w:val="28"/>
          <w:szCs w:val="28"/>
        </w:rPr>
        <w:t>ssential Functions/Major Responsibilities</w:t>
      </w:r>
    </w:p>
    <w:p w14:paraId="3BEFCB1B" w14:textId="77777777" w:rsidR="002F70DA" w:rsidRPr="002F70DA" w:rsidRDefault="002F70DA" w:rsidP="002F70DA">
      <w:pPr>
        <w:pStyle w:val="pf0"/>
        <w:numPr>
          <w:ilvl w:val="0"/>
          <w:numId w:val="2"/>
        </w:numPr>
        <w:jc w:val="both"/>
        <w:rPr>
          <w:rFonts w:asciiTheme="minorHAnsi" w:hAnsiTheme="minorHAnsi"/>
          <w:color w:val="000000" w:themeColor="text1"/>
        </w:rPr>
      </w:pPr>
      <w:r w:rsidRPr="002F70DA">
        <w:rPr>
          <w:rStyle w:val="cf01"/>
          <w:rFonts w:asciiTheme="minorHAnsi" w:hAnsiTheme="minorHAnsi"/>
          <w:color w:val="000000" w:themeColor="text1"/>
          <w:sz w:val="24"/>
          <w:szCs w:val="24"/>
        </w:rPr>
        <w:t>Review, track, and document compliance with mandatory and non-mandatory training, continuing education, and work assessments. This may include safety training, anti-harassment training, professional licensure, and aptitude exams and certifications.</w:t>
      </w:r>
    </w:p>
    <w:p w14:paraId="794F9C41" w14:textId="77777777" w:rsidR="002F70DA" w:rsidRPr="002F70DA" w:rsidRDefault="002F70DA" w:rsidP="002F70DA">
      <w:pPr>
        <w:pStyle w:val="pf0"/>
        <w:numPr>
          <w:ilvl w:val="0"/>
          <w:numId w:val="2"/>
        </w:numPr>
        <w:jc w:val="both"/>
        <w:rPr>
          <w:rFonts w:asciiTheme="minorHAnsi" w:hAnsiTheme="minorHAnsi"/>
          <w:color w:val="000000" w:themeColor="text1"/>
        </w:rPr>
      </w:pPr>
      <w:proofErr w:type="gramStart"/>
      <w:r w:rsidRPr="002F70DA">
        <w:rPr>
          <w:rStyle w:val="cf01"/>
          <w:rFonts w:asciiTheme="minorHAnsi" w:hAnsiTheme="minorHAnsi"/>
          <w:color w:val="000000" w:themeColor="text1"/>
          <w:sz w:val="24"/>
          <w:szCs w:val="24"/>
        </w:rPr>
        <w:t>Recruit</w:t>
      </w:r>
      <w:proofErr w:type="gramEnd"/>
      <w:r w:rsidRPr="002F70DA">
        <w:rPr>
          <w:rStyle w:val="cf01"/>
          <w:rFonts w:asciiTheme="minorHAnsi" w:hAnsiTheme="minorHAnsi"/>
          <w:color w:val="000000" w:themeColor="text1"/>
          <w:sz w:val="24"/>
          <w:szCs w:val="24"/>
        </w:rPr>
        <w:t xml:space="preserve">, </w:t>
      </w:r>
      <w:proofErr w:type="gramStart"/>
      <w:r w:rsidRPr="002F70DA">
        <w:rPr>
          <w:rStyle w:val="cf01"/>
          <w:rFonts w:asciiTheme="minorHAnsi" w:hAnsiTheme="minorHAnsi"/>
          <w:color w:val="000000" w:themeColor="text1"/>
          <w:sz w:val="24"/>
          <w:szCs w:val="24"/>
        </w:rPr>
        <w:t>interview</w:t>
      </w:r>
      <w:proofErr w:type="gramEnd"/>
      <w:r w:rsidRPr="002F70DA">
        <w:rPr>
          <w:rStyle w:val="cf01"/>
          <w:rFonts w:asciiTheme="minorHAnsi" w:hAnsiTheme="minorHAnsi"/>
          <w:color w:val="000000" w:themeColor="text1"/>
          <w:sz w:val="24"/>
          <w:szCs w:val="24"/>
        </w:rPr>
        <w:t xml:space="preserve">, and </w:t>
      </w:r>
      <w:proofErr w:type="gramStart"/>
      <w:r w:rsidRPr="002F70DA">
        <w:rPr>
          <w:rStyle w:val="cf01"/>
          <w:rFonts w:asciiTheme="minorHAnsi" w:hAnsiTheme="minorHAnsi"/>
          <w:color w:val="000000" w:themeColor="text1"/>
          <w:sz w:val="24"/>
          <w:szCs w:val="24"/>
        </w:rPr>
        <w:t>facilitate</w:t>
      </w:r>
      <w:proofErr w:type="gramEnd"/>
      <w:r w:rsidRPr="002F70DA">
        <w:rPr>
          <w:rStyle w:val="cf01"/>
          <w:rFonts w:asciiTheme="minorHAnsi" w:hAnsiTheme="minorHAnsi"/>
          <w:color w:val="000000" w:themeColor="text1"/>
          <w:sz w:val="24"/>
          <w:szCs w:val="24"/>
        </w:rPr>
        <w:t xml:space="preserve"> the hiring of qualified job applicants for open positions; </w:t>
      </w:r>
      <w:proofErr w:type="gramStart"/>
      <w:r w:rsidRPr="002F70DA">
        <w:rPr>
          <w:rStyle w:val="cf01"/>
          <w:rFonts w:asciiTheme="minorHAnsi" w:hAnsiTheme="minorHAnsi"/>
          <w:color w:val="000000" w:themeColor="text1"/>
          <w:sz w:val="24"/>
          <w:szCs w:val="24"/>
        </w:rPr>
        <w:t>collaborate</w:t>
      </w:r>
      <w:proofErr w:type="gramEnd"/>
      <w:r w:rsidRPr="002F70DA">
        <w:rPr>
          <w:rStyle w:val="cf01"/>
          <w:rFonts w:asciiTheme="minorHAnsi" w:hAnsiTheme="minorHAnsi"/>
          <w:color w:val="000000" w:themeColor="text1"/>
          <w:sz w:val="24"/>
          <w:szCs w:val="24"/>
        </w:rPr>
        <w:t xml:space="preserve"> with departmental managers to understand skills and competencies required for openings.</w:t>
      </w:r>
    </w:p>
    <w:p w14:paraId="7E2A5475" w14:textId="77777777" w:rsidR="002F70DA" w:rsidRPr="002F70DA" w:rsidRDefault="002F70DA" w:rsidP="002F70DA">
      <w:pPr>
        <w:pStyle w:val="pf0"/>
        <w:numPr>
          <w:ilvl w:val="0"/>
          <w:numId w:val="2"/>
        </w:numPr>
        <w:jc w:val="both"/>
        <w:rPr>
          <w:rFonts w:asciiTheme="minorHAnsi" w:hAnsiTheme="minorHAnsi"/>
          <w:color w:val="000000" w:themeColor="text1"/>
        </w:rPr>
      </w:pPr>
      <w:r w:rsidRPr="002F70DA">
        <w:rPr>
          <w:rStyle w:val="cf01"/>
          <w:rFonts w:asciiTheme="minorHAnsi" w:hAnsiTheme="minorHAnsi"/>
          <w:color w:val="000000" w:themeColor="text1"/>
          <w:sz w:val="24"/>
          <w:szCs w:val="24"/>
        </w:rPr>
        <w:t>Conduct or acquire background checks and employee eligibility verifications.</w:t>
      </w:r>
    </w:p>
    <w:p w14:paraId="38F70D9B" w14:textId="77777777" w:rsidR="002F70DA" w:rsidRPr="002F70DA" w:rsidRDefault="002F70DA" w:rsidP="002F70DA">
      <w:pPr>
        <w:pStyle w:val="Heading1"/>
        <w:keepNext w:val="0"/>
        <w:numPr>
          <w:ilvl w:val="0"/>
          <w:numId w:val="2"/>
        </w:numPr>
        <w:spacing w:before="0" w:after="0"/>
        <w:jc w:val="both"/>
        <w:rPr>
          <w:rFonts w:asciiTheme="minorHAnsi" w:eastAsiaTheme="minorEastAsia" w:hAnsiTheme="minorHAnsi" w:cs="Times New Roman"/>
          <w:b/>
          <w:smallCaps/>
          <w:color w:val="000000" w:themeColor="text1"/>
          <w:sz w:val="24"/>
          <w:szCs w:val="24"/>
        </w:rPr>
      </w:pPr>
      <w:r w:rsidRPr="002F70DA">
        <w:rPr>
          <w:rFonts w:asciiTheme="minorHAnsi" w:eastAsiaTheme="minorEastAsia" w:hAnsiTheme="minorHAnsi" w:cs="Times New Roman"/>
          <w:color w:val="000000" w:themeColor="text1"/>
          <w:sz w:val="24"/>
          <w:szCs w:val="24"/>
        </w:rPr>
        <w:t>Administer new employee onboarding and orientation.</w:t>
      </w:r>
    </w:p>
    <w:p w14:paraId="78D1CBF2" w14:textId="77777777" w:rsidR="002F70DA" w:rsidRPr="002F70DA" w:rsidRDefault="002F70DA" w:rsidP="002F70DA">
      <w:pPr>
        <w:pStyle w:val="pf0"/>
        <w:numPr>
          <w:ilvl w:val="0"/>
          <w:numId w:val="2"/>
        </w:numPr>
        <w:jc w:val="both"/>
        <w:rPr>
          <w:rFonts w:asciiTheme="minorHAnsi" w:hAnsiTheme="minorHAnsi"/>
          <w:color w:val="000000" w:themeColor="text1"/>
        </w:rPr>
      </w:pPr>
      <w:r w:rsidRPr="002F70DA">
        <w:rPr>
          <w:rStyle w:val="cf01"/>
          <w:rFonts w:asciiTheme="minorHAnsi" w:hAnsiTheme="minorHAnsi"/>
          <w:color w:val="000000" w:themeColor="text1"/>
          <w:sz w:val="24"/>
          <w:szCs w:val="24"/>
        </w:rPr>
        <w:t>Implement employee recognition programs.</w:t>
      </w:r>
    </w:p>
    <w:p w14:paraId="2389FE8C" w14:textId="77777777" w:rsidR="002F70DA" w:rsidRPr="002F70DA" w:rsidRDefault="002F70DA" w:rsidP="002F70DA">
      <w:pPr>
        <w:pStyle w:val="pf0"/>
        <w:numPr>
          <w:ilvl w:val="0"/>
          <w:numId w:val="2"/>
        </w:numPr>
        <w:jc w:val="both"/>
        <w:rPr>
          <w:rFonts w:asciiTheme="minorHAnsi" w:hAnsiTheme="minorHAnsi"/>
          <w:color w:val="000000" w:themeColor="text1"/>
        </w:rPr>
      </w:pPr>
      <w:r w:rsidRPr="002F70DA">
        <w:rPr>
          <w:rStyle w:val="cf01"/>
          <w:rFonts w:asciiTheme="minorHAnsi" w:hAnsiTheme="minorHAnsi"/>
          <w:color w:val="000000" w:themeColor="text1"/>
          <w:sz w:val="24"/>
          <w:szCs w:val="24"/>
        </w:rPr>
        <w:t xml:space="preserve">Perform routine tasks </w:t>
      </w:r>
      <w:proofErr w:type="gramStart"/>
      <w:r w:rsidRPr="002F70DA">
        <w:rPr>
          <w:rStyle w:val="cf01"/>
          <w:rFonts w:asciiTheme="minorHAnsi" w:hAnsiTheme="minorHAnsi"/>
          <w:color w:val="000000" w:themeColor="text1"/>
          <w:sz w:val="24"/>
          <w:szCs w:val="24"/>
        </w:rPr>
        <w:t>required</w:t>
      </w:r>
      <w:proofErr w:type="gramEnd"/>
      <w:r w:rsidRPr="002F70DA">
        <w:rPr>
          <w:rStyle w:val="cf01"/>
          <w:rFonts w:asciiTheme="minorHAnsi" w:hAnsiTheme="minorHAnsi"/>
          <w:color w:val="000000" w:themeColor="text1"/>
          <w:sz w:val="24"/>
          <w:szCs w:val="24"/>
        </w:rPr>
        <w:t xml:space="preserve"> to administer and execute human resource programs including but not limited to compensation, benefits, and leave; disciplinary matters; disputes and investigations; performance and talent management; productivity, recognition, and morale; occupational health and safety; and training and development.</w:t>
      </w:r>
    </w:p>
    <w:p w14:paraId="7FF70F9B" w14:textId="77777777" w:rsidR="002F70DA" w:rsidRPr="002F70DA" w:rsidRDefault="002F70DA" w:rsidP="002F70DA">
      <w:pPr>
        <w:pStyle w:val="Heading1"/>
        <w:keepNext w:val="0"/>
        <w:numPr>
          <w:ilvl w:val="0"/>
          <w:numId w:val="2"/>
        </w:numPr>
        <w:spacing w:before="0" w:after="0"/>
        <w:jc w:val="both"/>
        <w:rPr>
          <w:rFonts w:asciiTheme="minorHAnsi" w:eastAsiaTheme="minorEastAsia" w:hAnsiTheme="minorHAnsi" w:cs="Times New Roman"/>
          <w:b/>
          <w:smallCaps/>
          <w:color w:val="000000" w:themeColor="text1"/>
          <w:sz w:val="24"/>
          <w:szCs w:val="24"/>
        </w:rPr>
      </w:pPr>
      <w:r w:rsidRPr="002F70DA">
        <w:rPr>
          <w:rFonts w:asciiTheme="minorHAnsi" w:eastAsiaTheme="minorEastAsia" w:hAnsiTheme="minorHAnsi" w:cs="Times New Roman"/>
          <w:color w:val="000000" w:themeColor="text1"/>
          <w:sz w:val="24"/>
          <w:szCs w:val="24"/>
        </w:rPr>
        <w:t>Coach, counsel, and guide managers prior to executing employee disciplinary actions.</w:t>
      </w:r>
    </w:p>
    <w:p w14:paraId="441EA9D7" w14:textId="77777777" w:rsidR="002F70DA" w:rsidRPr="002F70DA" w:rsidRDefault="002F70DA" w:rsidP="002F70DA">
      <w:pPr>
        <w:pStyle w:val="pf0"/>
        <w:numPr>
          <w:ilvl w:val="0"/>
          <w:numId w:val="2"/>
        </w:numPr>
        <w:jc w:val="both"/>
        <w:rPr>
          <w:rFonts w:asciiTheme="minorHAnsi" w:hAnsiTheme="minorHAnsi"/>
          <w:color w:val="000000" w:themeColor="text1"/>
        </w:rPr>
      </w:pPr>
      <w:r w:rsidRPr="002F70DA">
        <w:rPr>
          <w:rStyle w:val="cf01"/>
          <w:rFonts w:asciiTheme="minorHAnsi" w:hAnsiTheme="minorHAnsi"/>
          <w:color w:val="000000" w:themeColor="text1"/>
          <w:sz w:val="24"/>
          <w:szCs w:val="24"/>
        </w:rPr>
        <w:t>Attend and participate in employee disciplinary meetings and terminations.</w:t>
      </w:r>
    </w:p>
    <w:p w14:paraId="676672BF" w14:textId="77777777" w:rsidR="002F70DA" w:rsidRPr="002F70DA" w:rsidRDefault="002F70DA" w:rsidP="002F70DA">
      <w:pPr>
        <w:pStyle w:val="Heading1"/>
        <w:keepNext w:val="0"/>
        <w:numPr>
          <w:ilvl w:val="0"/>
          <w:numId w:val="2"/>
        </w:numPr>
        <w:spacing w:before="0" w:after="0"/>
        <w:jc w:val="both"/>
        <w:rPr>
          <w:rFonts w:asciiTheme="minorHAnsi" w:eastAsiaTheme="minorEastAsia" w:hAnsiTheme="minorHAnsi" w:cs="Times New Roman"/>
          <w:b/>
          <w:smallCaps/>
          <w:color w:val="000000" w:themeColor="text1"/>
          <w:sz w:val="24"/>
          <w:szCs w:val="24"/>
        </w:rPr>
      </w:pPr>
      <w:r w:rsidRPr="002F70DA">
        <w:rPr>
          <w:rFonts w:asciiTheme="minorHAnsi" w:eastAsiaTheme="minorEastAsia" w:hAnsiTheme="minorHAnsi" w:cs="Times New Roman"/>
          <w:color w:val="000000" w:themeColor="text1"/>
          <w:sz w:val="24"/>
          <w:szCs w:val="24"/>
        </w:rPr>
        <w:t>Manage and track all employee disciplinary action.</w:t>
      </w:r>
    </w:p>
    <w:p w14:paraId="604CFAD4" w14:textId="77777777" w:rsidR="002F70DA" w:rsidRPr="002F70DA" w:rsidRDefault="002F70DA" w:rsidP="002F70DA">
      <w:pPr>
        <w:pStyle w:val="Heading1"/>
        <w:keepNext w:val="0"/>
        <w:numPr>
          <w:ilvl w:val="0"/>
          <w:numId w:val="2"/>
        </w:numPr>
        <w:spacing w:before="0" w:after="0"/>
        <w:jc w:val="both"/>
        <w:rPr>
          <w:rFonts w:asciiTheme="minorHAnsi" w:eastAsiaTheme="minorEastAsia" w:hAnsiTheme="minorHAnsi" w:cs="Times New Roman"/>
          <w:b/>
          <w:smallCaps/>
          <w:color w:val="000000" w:themeColor="text1"/>
          <w:sz w:val="24"/>
          <w:szCs w:val="24"/>
        </w:rPr>
      </w:pPr>
      <w:r w:rsidRPr="002F70DA">
        <w:rPr>
          <w:rFonts w:asciiTheme="minorHAnsi" w:eastAsiaTheme="minorEastAsia" w:hAnsiTheme="minorHAnsi" w:cs="Times New Roman"/>
          <w:color w:val="000000" w:themeColor="text1"/>
          <w:sz w:val="24"/>
          <w:szCs w:val="24"/>
        </w:rPr>
        <w:t>Administer HR policies and procedures for all organization personnel. Provide personnel policy and procedure guidance to employees and management. Assist in the development/implementation of personnel policies and procedures. Prepare and maintain the employee handbook and the policies and procedures manual in compliance with current legal requirements.</w:t>
      </w:r>
    </w:p>
    <w:p w14:paraId="043F7102" w14:textId="77777777" w:rsidR="002F70DA" w:rsidRPr="002F70DA" w:rsidRDefault="002F70DA" w:rsidP="002F70DA">
      <w:pPr>
        <w:pStyle w:val="Heading1"/>
        <w:keepNext w:val="0"/>
        <w:numPr>
          <w:ilvl w:val="0"/>
          <w:numId w:val="2"/>
        </w:numPr>
        <w:spacing w:before="0" w:after="0"/>
        <w:jc w:val="both"/>
        <w:rPr>
          <w:rFonts w:asciiTheme="minorHAnsi" w:eastAsiaTheme="minorEastAsia" w:hAnsiTheme="minorHAnsi" w:cs="Times New Roman"/>
          <w:b/>
          <w:smallCaps/>
          <w:color w:val="000000" w:themeColor="text1"/>
          <w:sz w:val="24"/>
          <w:szCs w:val="24"/>
        </w:rPr>
      </w:pPr>
      <w:r w:rsidRPr="002F70DA">
        <w:rPr>
          <w:rFonts w:asciiTheme="minorHAnsi" w:eastAsiaTheme="minorEastAsia" w:hAnsiTheme="minorHAnsi" w:cs="Times New Roman"/>
          <w:color w:val="000000" w:themeColor="text1"/>
          <w:sz w:val="24"/>
          <w:szCs w:val="24"/>
        </w:rPr>
        <w:t>Maintain up-to-date knowledge of federal, state, and local employment laws, compliance requirements, and best practices.</w:t>
      </w:r>
    </w:p>
    <w:p w14:paraId="10DF12FA" w14:textId="77777777" w:rsidR="002F70DA" w:rsidRPr="002F70DA" w:rsidRDefault="002F70DA" w:rsidP="002F70DA">
      <w:pPr>
        <w:pStyle w:val="Heading1"/>
        <w:keepNext w:val="0"/>
        <w:numPr>
          <w:ilvl w:val="0"/>
          <w:numId w:val="2"/>
        </w:numPr>
        <w:spacing w:before="0" w:after="0"/>
        <w:jc w:val="both"/>
        <w:rPr>
          <w:rFonts w:asciiTheme="minorHAnsi" w:eastAsiaTheme="minorEastAsia" w:hAnsiTheme="minorHAnsi" w:cs="Times New Roman"/>
          <w:b/>
          <w:smallCaps/>
          <w:color w:val="000000" w:themeColor="text1"/>
          <w:sz w:val="24"/>
          <w:szCs w:val="24"/>
        </w:rPr>
      </w:pPr>
      <w:r w:rsidRPr="002F70DA">
        <w:rPr>
          <w:rFonts w:asciiTheme="minorHAnsi" w:eastAsiaTheme="minorEastAsia" w:hAnsiTheme="minorHAnsi" w:cs="Times New Roman"/>
          <w:color w:val="000000" w:themeColor="text1"/>
          <w:sz w:val="24"/>
          <w:szCs w:val="24"/>
        </w:rPr>
        <w:lastRenderedPageBreak/>
        <w:t>Coordinate open enrollments, changes, and training for employee benefit programs.</w:t>
      </w:r>
    </w:p>
    <w:p w14:paraId="58E7AB9A" w14:textId="77777777" w:rsidR="002F70DA" w:rsidRPr="002F70DA" w:rsidRDefault="002F70DA" w:rsidP="002F70DA">
      <w:pPr>
        <w:pStyle w:val="Heading1"/>
        <w:keepNext w:val="0"/>
        <w:numPr>
          <w:ilvl w:val="0"/>
          <w:numId w:val="2"/>
        </w:numPr>
        <w:spacing w:before="0" w:after="0"/>
        <w:jc w:val="both"/>
        <w:rPr>
          <w:rFonts w:asciiTheme="minorHAnsi" w:eastAsiaTheme="minorEastAsia" w:hAnsiTheme="minorHAnsi" w:cs="Times New Roman"/>
          <w:b/>
          <w:smallCaps/>
          <w:color w:val="000000" w:themeColor="text1"/>
          <w:sz w:val="24"/>
          <w:szCs w:val="24"/>
        </w:rPr>
      </w:pPr>
      <w:r w:rsidRPr="002F70DA">
        <w:rPr>
          <w:rFonts w:asciiTheme="minorHAnsi" w:eastAsiaTheme="minorEastAsia" w:hAnsiTheme="minorHAnsi" w:cs="Times New Roman"/>
          <w:color w:val="000000" w:themeColor="text1"/>
          <w:sz w:val="24"/>
          <w:szCs w:val="24"/>
        </w:rPr>
        <w:t>Respond to human resources-related inquiries from applicants, employees, and supervisors.</w:t>
      </w:r>
    </w:p>
    <w:p w14:paraId="4AAF2848" w14:textId="77777777" w:rsidR="002F70DA" w:rsidRPr="002F70DA" w:rsidRDefault="002F70DA" w:rsidP="002F70DA">
      <w:pPr>
        <w:pStyle w:val="Heading1"/>
        <w:keepNext w:val="0"/>
        <w:numPr>
          <w:ilvl w:val="0"/>
          <w:numId w:val="2"/>
        </w:numPr>
        <w:spacing w:before="0" w:after="0"/>
        <w:jc w:val="both"/>
        <w:rPr>
          <w:rFonts w:asciiTheme="minorHAnsi" w:eastAsiaTheme="minorEastAsia" w:hAnsiTheme="minorHAnsi" w:cs="Times New Roman"/>
          <w:b/>
          <w:smallCaps/>
          <w:color w:val="000000" w:themeColor="text1"/>
          <w:sz w:val="24"/>
          <w:szCs w:val="24"/>
        </w:rPr>
      </w:pPr>
      <w:r w:rsidRPr="002F70DA">
        <w:rPr>
          <w:rFonts w:asciiTheme="minorHAnsi" w:eastAsiaTheme="minorEastAsia" w:hAnsiTheme="minorHAnsi" w:cs="Times New Roman"/>
          <w:color w:val="000000" w:themeColor="text1"/>
          <w:sz w:val="24"/>
          <w:szCs w:val="24"/>
        </w:rPr>
        <w:t>Receive complaints regarding sexual harassment, discrimination and other instances of workplace harassment and assist in investigations and disciplinary action.</w:t>
      </w:r>
    </w:p>
    <w:p w14:paraId="3CA93D3B" w14:textId="77777777" w:rsidR="002F70DA" w:rsidRPr="002F70DA" w:rsidRDefault="002F70DA" w:rsidP="002F70DA">
      <w:pPr>
        <w:pStyle w:val="ListParagraph"/>
        <w:numPr>
          <w:ilvl w:val="0"/>
          <w:numId w:val="2"/>
        </w:numPr>
        <w:autoSpaceDE w:val="0"/>
        <w:autoSpaceDN w:val="0"/>
        <w:adjustRightInd w:val="0"/>
        <w:jc w:val="both"/>
        <w:rPr>
          <w:rFonts w:asciiTheme="minorHAnsi" w:hAnsiTheme="minorHAnsi"/>
          <w:bCs/>
          <w:color w:val="000000" w:themeColor="text1"/>
        </w:rPr>
      </w:pPr>
      <w:r w:rsidRPr="002F70DA">
        <w:rPr>
          <w:rFonts w:asciiTheme="minorHAnsi" w:hAnsiTheme="minorHAnsi"/>
          <w:color w:val="000000" w:themeColor="text1"/>
        </w:rPr>
        <w:t>Maintain employee personnel records.</w:t>
      </w:r>
    </w:p>
    <w:p w14:paraId="439EC990" w14:textId="77777777" w:rsidR="002F70DA" w:rsidRPr="002F70DA" w:rsidRDefault="002F70DA" w:rsidP="002F70DA">
      <w:pPr>
        <w:pStyle w:val="Heading1"/>
        <w:keepNext w:val="0"/>
        <w:numPr>
          <w:ilvl w:val="0"/>
          <w:numId w:val="2"/>
        </w:numPr>
        <w:spacing w:before="0" w:after="0"/>
        <w:jc w:val="both"/>
        <w:rPr>
          <w:rFonts w:asciiTheme="minorHAnsi" w:eastAsiaTheme="minorEastAsia" w:hAnsiTheme="minorHAnsi" w:cs="Times New Roman"/>
          <w:b/>
          <w:smallCaps/>
          <w:color w:val="000000" w:themeColor="text1"/>
          <w:sz w:val="24"/>
          <w:szCs w:val="24"/>
        </w:rPr>
      </w:pPr>
      <w:r w:rsidRPr="002F70DA">
        <w:rPr>
          <w:rFonts w:asciiTheme="minorHAnsi" w:eastAsiaTheme="minorEastAsia" w:hAnsiTheme="minorHAnsi" w:cs="Times New Roman"/>
          <w:color w:val="000000" w:themeColor="text1"/>
          <w:sz w:val="24"/>
          <w:szCs w:val="24"/>
        </w:rPr>
        <w:t>Maintain HR Information Systems records and compile reports from databases.</w:t>
      </w:r>
    </w:p>
    <w:p w14:paraId="3DA77DF1" w14:textId="77777777" w:rsidR="002F70DA" w:rsidRPr="002F70DA" w:rsidRDefault="002F70DA" w:rsidP="002F70DA">
      <w:pPr>
        <w:pStyle w:val="Heading1"/>
        <w:keepNext w:val="0"/>
        <w:numPr>
          <w:ilvl w:val="0"/>
          <w:numId w:val="2"/>
        </w:numPr>
        <w:spacing w:before="0" w:after="0"/>
        <w:jc w:val="both"/>
        <w:rPr>
          <w:rFonts w:asciiTheme="minorHAnsi" w:eastAsiaTheme="minorEastAsia" w:hAnsiTheme="minorHAnsi" w:cs="Times New Roman"/>
          <w:b/>
          <w:smallCaps/>
          <w:color w:val="000000" w:themeColor="text1"/>
          <w:sz w:val="24"/>
          <w:szCs w:val="24"/>
        </w:rPr>
      </w:pPr>
      <w:r w:rsidRPr="002F70DA">
        <w:rPr>
          <w:rFonts w:asciiTheme="minorHAnsi" w:eastAsiaTheme="minorEastAsia" w:hAnsiTheme="minorHAnsi" w:cs="Times New Roman"/>
          <w:color w:val="000000" w:themeColor="text1"/>
          <w:sz w:val="24"/>
          <w:szCs w:val="24"/>
        </w:rPr>
        <w:t>Participate in administrative staff meetings and attend other meetings and seminars.</w:t>
      </w:r>
    </w:p>
    <w:p w14:paraId="5D975E37" w14:textId="77777777" w:rsidR="002F70DA" w:rsidRPr="002F70DA" w:rsidRDefault="002F70DA" w:rsidP="002F70DA">
      <w:pPr>
        <w:pStyle w:val="Heading1"/>
        <w:keepNext w:val="0"/>
        <w:numPr>
          <w:ilvl w:val="0"/>
          <w:numId w:val="2"/>
        </w:numPr>
        <w:spacing w:before="0" w:after="0"/>
        <w:jc w:val="both"/>
        <w:rPr>
          <w:rFonts w:asciiTheme="minorHAnsi" w:eastAsiaTheme="minorEastAsia" w:hAnsiTheme="minorHAnsi" w:cs="Times New Roman"/>
          <w:b/>
          <w:smallCaps/>
          <w:color w:val="000000" w:themeColor="text1"/>
          <w:sz w:val="24"/>
          <w:szCs w:val="24"/>
        </w:rPr>
      </w:pPr>
      <w:r w:rsidRPr="002F70DA">
        <w:rPr>
          <w:rFonts w:asciiTheme="minorHAnsi" w:eastAsiaTheme="minorEastAsia" w:hAnsiTheme="minorHAnsi" w:cs="Times New Roman"/>
          <w:color w:val="000000" w:themeColor="text1"/>
          <w:sz w:val="24"/>
          <w:szCs w:val="24"/>
        </w:rPr>
        <w:t>Assist in evaluation of reports, decisions and results of department in relation to established goals. Recommend new approaches, policies, and procedures to continually improve the efficiency of the department and services performed.</w:t>
      </w:r>
    </w:p>
    <w:p w14:paraId="130651C1" w14:textId="77777777" w:rsidR="002F70DA" w:rsidRPr="002F70DA" w:rsidRDefault="002F70DA" w:rsidP="002F70DA">
      <w:pPr>
        <w:pStyle w:val="Heading1"/>
        <w:keepNext w:val="0"/>
        <w:numPr>
          <w:ilvl w:val="0"/>
          <w:numId w:val="2"/>
        </w:numPr>
        <w:spacing w:before="0" w:after="0"/>
        <w:jc w:val="both"/>
        <w:rPr>
          <w:rFonts w:asciiTheme="minorHAnsi" w:eastAsiaTheme="minorEastAsia" w:hAnsiTheme="minorHAnsi" w:cs="Times New Roman"/>
          <w:b/>
          <w:smallCaps/>
          <w:color w:val="000000" w:themeColor="text1"/>
          <w:sz w:val="24"/>
          <w:szCs w:val="24"/>
        </w:rPr>
      </w:pPr>
      <w:r w:rsidRPr="002F70DA">
        <w:rPr>
          <w:rFonts w:asciiTheme="minorHAnsi" w:eastAsiaTheme="minorEastAsia" w:hAnsiTheme="minorHAnsi" w:cs="Times New Roman"/>
          <w:color w:val="000000" w:themeColor="text1"/>
          <w:sz w:val="24"/>
          <w:szCs w:val="24"/>
        </w:rPr>
        <w:t>Distribute and monitor the process for employee performance evaluations and ensure they are done in a timely manner.</w:t>
      </w:r>
    </w:p>
    <w:p w14:paraId="747B108F" w14:textId="77777777" w:rsidR="002F70DA" w:rsidRPr="002F70DA" w:rsidRDefault="002F70DA" w:rsidP="002F70DA">
      <w:pPr>
        <w:pStyle w:val="Heading1"/>
        <w:keepNext w:val="0"/>
        <w:numPr>
          <w:ilvl w:val="0"/>
          <w:numId w:val="2"/>
        </w:numPr>
        <w:spacing w:before="0" w:after="0"/>
        <w:jc w:val="both"/>
        <w:rPr>
          <w:rFonts w:asciiTheme="minorHAnsi" w:eastAsiaTheme="minorEastAsia" w:hAnsiTheme="minorHAnsi" w:cs="Times New Roman"/>
          <w:b/>
          <w:smallCaps/>
          <w:color w:val="000000" w:themeColor="text1"/>
          <w:sz w:val="24"/>
          <w:szCs w:val="24"/>
        </w:rPr>
      </w:pPr>
      <w:r w:rsidRPr="002F70DA">
        <w:rPr>
          <w:rFonts w:asciiTheme="minorHAnsi" w:eastAsiaTheme="minorEastAsia" w:hAnsiTheme="minorHAnsi" w:cs="Times New Roman"/>
          <w:color w:val="000000" w:themeColor="text1"/>
          <w:sz w:val="24"/>
          <w:szCs w:val="24"/>
        </w:rPr>
        <w:t>Update eligible salary adjustments/increases based on evaluations.</w:t>
      </w:r>
    </w:p>
    <w:p w14:paraId="303727AD" w14:textId="77777777" w:rsidR="002F70DA" w:rsidRDefault="002F70DA" w:rsidP="002F70DA">
      <w:pPr>
        <w:pStyle w:val="Heading1"/>
        <w:keepNext w:val="0"/>
        <w:numPr>
          <w:ilvl w:val="0"/>
          <w:numId w:val="2"/>
        </w:numPr>
        <w:spacing w:before="0" w:after="0"/>
        <w:jc w:val="both"/>
        <w:rPr>
          <w:rFonts w:asciiTheme="minorHAnsi" w:eastAsiaTheme="minorEastAsia" w:hAnsiTheme="minorHAnsi" w:cs="Times New Roman"/>
          <w:color w:val="000000" w:themeColor="text1"/>
          <w:sz w:val="24"/>
          <w:szCs w:val="24"/>
        </w:rPr>
      </w:pPr>
      <w:r w:rsidRPr="002F70DA">
        <w:rPr>
          <w:rFonts w:asciiTheme="minorHAnsi" w:eastAsiaTheme="minorEastAsia" w:hAnsiTheme="minorHAnsi" w:cs="Times New Roman"/>
          <w:color w:val="000000" w:themeColor="text1"/>
          <w:sz w:val="24"/>
          <w:szCs w:val="24"/>
        </w:rPr>
        <w:t xml:space="preserve">Maintain all workers’ compensation case </w:t>
      </w:r>
      <w:proofErr w:type="gramStart"/>
      <w:r w:rsidRPr="002F70DA">
        <w:rPr>
          <w:rFonts w:asciiTheme="minorHAnsi" w:eastAsiaTheme="minorEastAsia" w:hAnsiTheme="minorHAnsi" w:cs="Times New Roman"/>
          <w:color w:val="000000" w:themeColor="text1"/>
          <w:sz w:val="24"/>
          <w:szCs w:val="24"/>
        </w:rPr>
        <w:t>files;</w:t>
      </w:r>
      <w:proofErr w:type="gramEnd"/>
      <w:r w:rsidRPr="002F70DA">
        <w:rPr>
          <w:rFonts w:asciiTheme="minorHAnsi" w:eastAsiaTheme="minorEastAsia" w:hAnsiTheme="minorHAnsi" w:cs="Times New Roman"/>
          <w:color w:val="000000" w:themeColor="text1"/>
          <w:sz w:val="24"/>
          <w:szCs w:val="24"/>
        </w:rPr>
        <w:t xml:space="preserve"> follow-up on open cases.</w:t>
      </w:r>
    </w:p>
    <w:p w14:paraId="52E3F195" w14:textId="77777777" w:rsidR="002F70DA" w:rsidRPr="001A6664" w:rsidRDefault="002F70DA" w:rsidP="002F70DA">
      <w:pPr>
        <w:pStyle w:val="ListParagraph"/>
        <w:numPr>
          <w:ilvl w:val="0"/>
          <w:numId w:val="2"/>
        </w:numPr>
        <w:autoSpaceDE w:val="0"/>
        <w:autoSpaceDN w:val="0"/>
        <w:adjustRightInd w:val="0"/>
        <w:ind w:right="1440"/>
        <w:rPr>
          <w:rFonts w:asciiTheme="minorHAnsi" w:hAnsiTheme="minorHAnsi"/>
        </w:rPr>
      </w:pPr>
      <w:r w:rsidRPr="001A6664">
        <w:rPr>
          <w:rFonts w:asciiTheme="minorHAnsi" w:hAnsiTheme="minorHAnsi"/>
        </w:rPr>
        <w:t>Administers HR plans and procedures for all organization personnel; assists in the development/implementation of personnel policies and procedures; prepares and maintains the employee handbook and the policies and procedures manual.</w:t>
      </w:r>
    </w:p>
    <w:p w14:paraId="0DB7BEDE" w14:textId="77777777" w:rsidR="002F70DA" w:rsidRPr="001A6664" w:rsidRDefault="002F70DA" w:rsidP="002F70DA">
      <w:pPr>
        <w:pStyle w:val="ListParagraph"/>
        <w:numPr>
          <w:ilvl w:val="0"/>
          <w:numId w:val="2"/>
        </w:numPr>
        <w:autoSpaceDE w:val="0"/>
        <w:autoSpaceDN w:val="0"/>
        <w:adjustRightInd w:val="0"/>
        <w:ind w:right="1440"/>
        <w:rPr>
          <w:rFonts w:asciiTheme="minorHAnsi" w:hAnsiTheme="minorHAnsi"/>
        </w:rPr>
      </w:pPr>
      <w:proofErr w:type="gramStart"/>
      <w:r w:rsidRPr="001A6664">
        <w:rPr>
          <w:rFonts w:asciiTheme="minorHAnsi" w:hAnsiTheme="minorHAnsi"/>
        </w:rPr>
        <w:t>Participates</w:t>
      </w:r>
      <w:proofErr w:type="gramEnd"/>
      <w:r w:rsidRPr="001A6664">
        <w:rPr>
          <w:rFonts w:asciiTheme="minorHAnsi" w:hAnsiTheme="minorHAnsi"/>
        </w:rPr>
        <w:t xml:space="preserve"> in developing department goals, objectives and systems.</w:t>
      </w:r>
    </w:p>
    <w:p w14:paraId="5D22070A" w14:textId="77777777" w:rsidR="002F70DA" w:rsidRPr="001A6664" w:rsidRDefault="002F70DA" w:rsidP="002F70DA">
      <w:pPr>
        <w:pStyle w:val="ListParagraph"/>
        <w:numPr>
          <w:ilvl w:val="0"/>
          <w:numId w:val="2"/>
        </w:numPr>
        <w:autoSpaceDE w:val="0"/>
        <w:autoSpaceDN w:val="0"/>
        <w:adjustRightInd w:val="0"/>
        <w:ind w:right="1440"/>
        <w:rPr>
          <w:rFonts w:asciiTheme="minorHAnsi" w:hAnsiTheme="minorHAnsi"/>
        </w:rPr>
      </w:pPr>
      <w:r w:rsidRPr="001A6664">
        <w:rPr>
          <w:rFonts w:asciiTheme="minorHAnsi" w:hAnsiTheme="minorHAnsi"/>
        </w:rPr>
        <w:t>Administers the compensation program; monitors the performance evaluation program and revises as necessary.</w:t>
      </w:r>
    </w:p>
    <w:p w14:paraId="7D74F3E7" w14:textId="77777777" w:rsidR="002F70DA" w:rsidRPr="001A6664" w:rsidRDefault="002F70DA" w:rsidP="002F70DA">
      <w:pPr>
        <w:pStyle w:val="ListParagraph"/>
        <w:numPr>
          <w:ilvl w:val="0"/>
          <w:numId w:val="2"/>
        </w:numPr>
        <w:autoSpaceDE w:val="0"/>
        <w:autoSpaceDN w:val="0"/>
        <w:adjustRightInd w:val="0"/>
        <w:ind w:right="1440"/>
        <w:rPr>
          <w:rFonts w:asciiTheme="minorHAnsi" w:hAnsiTheme="minorHAnsi"/>
        </w:rPr>
      </w:pPr>
      <w:r w:rsidRPr="001A6664">
        <w:rPr>
          <w:rFonts w:asciiTheme="minorHAnsi" w:hAnsiTheme="minorHAnsi"/>
        </w:rPr>
        <w:t>Performs benefits administration, including claims resolution, change reporting, and communicating benefits information to employees.</w:t>
      </w:r>
    </w:p>
    <w:p w14:paraId="0ABDECFE" w14:textId="77777777" w:rsidR="002F70DA" w:rsidRPr="001A6664" w:rsidRDefault="002F70DA" w:rsidP="002F70DA">
      <w:pPr>
        <w:pStyle w:val="ListParagraph"/>
        <w:numPr>
          <w:ilvl w:val="0"/>
          <w:numId w:val="2"/>
        </w:numPr>
        <w:autoSpaceDE w:val="0"/>
        <w:autoSpaceDN w:val="0"/>
        <w:adjustRightInd w:val="0"/>
        <w:ind w:right="1440"/>
        <w:rPr>
          <w:rFonts w:asciiTheme="minorHAnsi" w:hAnsiTheme="minorHAnsi"/>
        </w:rPr>
      </w:pPr>
      <w:r w:rsidRPr="001A6664">
        <w:rPr>
          <w:rFonts w:asciiTheme="minorHAnsi" w:hAnsiTheme="minorHAnsi"/>
        </w:rPr>
        <w:t>Participates in administrative staff meetings and attends other meetings and seminars.</w:t>
      </w:r>
    </w:p>
    <w:p w14:paraId="33397A5B" w14:textId="77777777" w:rsidR="002F70DA" w:rsidRPr="001A6664" w:rsidRDefault="002F70DA" w:rsidP="002F70DA">
      <w:pPr>
        <w:pStyle w:val="ListParagraph"/>
        <w:numPr>
          <w:ilvl w:val="0"/>
          <w:numId w:val="2"/>
        </w:numPr>
        <w:autoSpaceDE w:val="0"/>
        <w:autoSpaceDN w:val="0"/>
        <w:adjustRightInd w:val="0"/>
        <w:ind w:right="1440"/>
        <w:rPr>
          <w:rFonts w:asciiTheme="minorHAnsi" w:hAnsiTheme="minorHAnsi"/>
        </w:rPr>
      </w:pPr>
      <w:r w:rsidRPr="001A6664">
        <w:rPr>
          <w:rFonts w:asciiTheme="minorHAnsi" w:hAnsiTheme="minorHAnsi"/>
        </w:rPr>
        <w:t>Assists in evaluation of reports, decisions and results of department in relation to established goals. Recommends new approaches, policies and procedures to continually improve efficiency of the department and services performed.</w:t>
      </w:r>
    </w:p>
    <w:p w14:paraId="019CAAF7" w14:textId="77777777" w:rsidR="001A6664" w:rsidRPr="001A6664" w:rsidRDefault="001A6664" w:rsidP="001A6664">
      <w:pPr>
        <w:pStyle w:val="ListParagraph"/>
        <w:numPr>
          <w:ilvl w:val="0"/>
          <w:numId w:val="1"/>
        </w:numPr>
        <w:autoSpaceDE w:val="0"/>
        <w:autoSpaceDN w:val="0"/>
        <w:adjustRightInd w:val="0"/>
        <w:ind w:right="1440"/>
        <w:rPr>
          <w:rFonts w:asciiTheme="minorHAnsi" w:hAnsiTheme="minorHAnsi"/>
        </w:rPr>
      </w:pPr>
      <w:r w:rsidRPr="001A6664">
        <w:rPr>
          <w:rFonts w:asciiTheme="minorHAnsi" w:hAnsiTheme="minorHAnsi"/>
        </w:rPr>
        <w:t>Oversee all insurance issues and work closely with agent of record.</w:t>
      </w:r>
    </w:p>
    <w:p w14:paraId="229503A0" w14:textId="77777777" w:rsidR="001A6664" w:rsidRPr="001A6664" w:rsidRDefault="001A6664" w:rsidP="001A6664">
      <w:pPr>
        <w:pStyle w:val="ListParagraph"/>
        <w:numPr>
          <w:ilvl w:val="0"/>
          <w:numId w:val="1"/>
        </w:numPr>
        <w:autoSpaceDE w:val="0"/>
        <w:autoSpaceDN w:val="0"/>
        <w:adjustRightInd w:val="0"/>
        <w:ind w:right="1440"/>
        <w:rPr>
          <w:rFonts w:asciiTheme="minorHAnsi" w:hAnsiTheme="minorHAnsi"/>
        </w:rPr>
      </w:pPr>
      <w:proofErr w:type="gramStart"/>
      <w:r w:rsidRPr="001A6664">
        <w:rPr>
          <w:rFonts w:asciiTheme="minorHAnsi" w:hAnsiTheme="minorHAnsi"/>
        </w:rPr>
        <w:t>Participates</w:t>
      </w:r>
      <w:proofErr w:type="gramEnd"/>
      <w:r w:rsidRPr="001A6664">
        <w:rPr>
          <w:rFonts w:asciiTheme="minorHAnsi" w:hAnsiTheme="minorHAnsi"/>
        </w:rPr>
        <w:t xml:space="preserve"> in developing department goals, objectives and systems.</w:t>
      </w:r>
    </w:p>
    <w:p w14:paraId="49B8D4EF" w14:textId="77777777" w:rsidR="001A6664" w:rsidRPr="001A6664" w:rsidRDefault="001A6664" w:rsidP="001A6664">
      <w:pPr>
        <w:pStyle w:val="ListParagraph"/>
        <w:numPr>
          <w:ilvl w:val="0"/>
          <w:numId w:val="1"/>
        </w:numPr>
        <w:autoSpaceDE w:val="0"/>
        <w:autoSpaceDN w:val="0"/>
        <w:adjustRightInd w:val="0"/>
        <w:ind w:right="1440"/>
        <w:rPr>
          <w:rFonts w:asciiTheme="minorHAnsi" w:hAnsiTheme="minorHAnsi"/>
        </w:rPr>
      </w:pPr>
      <w:r w:rsidRPr="001A6664">
        <w:rPr>
          <w:rFonts w:asciiTheme="minorHAnsi" w:hAnsiTheme="minorHAnsi"/>
        </w:rPr>
        <w:t>Administers the compensation program; monitors the performance evaluation program and revises as necessary.</w:t>
      </w:r>
    </w:p>
    <w:p w14:paraId="2A48FCF5" w14:textId="77777777" w:rsidR="001A6664" w:rsidRPr="001A6664" w:rsidRDefault="001A6664" w:rsidP="001A6664">
      <w:pPr>
        <w:pStyle w:val="ListParagraph"/>
        <w:numPr>
          <w:ilvl w:val="0"/>
          <w:numId w:val="1"/>
        </w:numPr>
        <w:autoSpaceDE w:val="0"/>
        <w:autoSpaceDN w:val="0"/>
        <w:adjustRightInd w:val="0"/>
        <w:ind w:right="1440"/>
        <w:rPr>
          <w:rFonts w:asciiTheme="minorHAnsi" w:hAnsiTheme="minorHAnsi"/>
        </w:rPr>
      </w:pPr>
      <w:r w:rsidRPr="001A6664">
        <w:rPr>
          <w:rFonts w:asciiTheme="minorHAnsi" w:hAnsiTheme="minorHAnsi"/>
        </w:rPr>
        <w:t>Maintains compliance with federal, state and local employment and benefits laws and regulations.</w:t>
      </w:r>
    </w:p>
    <w:p w14:paraId="2D4B8AA9" w14:textId="20E2A04A" w:rsidR="001A6664" w:rsidRPr="001A6664" w:rsidRDefault="001A6664" w:rsidP="001A6664">
      <w:pPr>
        <w:pStyle w:val="ListParagraph"/>
        <w:numPr>
          <w:ilvl w:val="0"/>
          <w:numId w:val="1"/>
        </w:numPr>
        <w:autoSpaceDE w:val="0"/>
        <w:autoSpaceDN w:val="0"/>
        <w:adjustRightInd w:val="0"/>
        <w:ind w:right="1440"/>
        <w:rPr>
          <w:rFonts w:asciiTheme="minorHAnsi" w:hAnsiTheme="minorHAnsi"/>
        </w:rPr>
      </w:pPr>
      <w:r w:rsidRPr="001A6664">
        <w:rPr>
          <w:rFonts w:asciiTheme="minorHAnsi" w:hAnsiTheme="minorHAnsi"/>
        </w:rPr>
        <w:t>Conducts exit interviews, analyzes data and makes recommendations to the management team for corrective action and continuous improvement.</w:t>
      </w:r>
    </w:p>
    <w:p w14:paraId="4613353C" w14:textId="77777777" w:rsidR="001A6664" w:rsidRPr="001A6664" w:rsidRDefault="001A6664" w:rsidP="001A6664">
      <w:pPr>
        <w:tabs>
          <w:tab w:val="left" w:pos="390"/>
        </w:tabs>
        <w:autoSpaceDE w:val="0"/>
        <w:autoSpaceDN w:val="0"/>
        <w:adjustRightInd w:val="0"/>
        <w:ind w:right="1440"/>
        <w:rPr>
          <w:b/>
          <w:bCs/>
        </w:rPr>
      </w:pPr>
    </w:p>
    <w:p w14:paraId="34DBAC1A" w14:textId="77777777" w:rsidR="0079070A" w:rsidRDefault="0079070A" w:rsidP="001A6664">
      <w:pPr>
        <w:autoSpaceDE w:val="0"/>
        <w:autoSpaceDN w:val="0"/>
        <w:adjustRightInd w:val="0"/>
        <w:ind w:right="1440"/>
        <w:rPr>
          <w:rFonts w:asciiTheme="minorHAnsi" w:hAnsiTheme="minorHAnsi"/>
          <w:b/>
          <w:bCs/>
          <w:sz w:val="28"/>
          <w:szCs w:val="28"/>
        </w:rPr>
      </w:pPr>
    </w:p>
    <w:p w14:paraId="69EE0F58" w14:textId="487E6B00" w:rsidR="001A6664" w:rsidRPr="001A6664" w:rsidRDefault="001A6664" w:rsidP="001A6664">
      <w:pPr>
        <w:autoSpaceDE w:val="0"/>
        <w:autoSpaceDN w:val="0"/>
        <w:adjustRightInd w:val="0"/>
        <w:ind w:right="1440"/>
        <w:rPr>
          <w:rFonts w:asciiTheme="minorHAnsi" w:hAnsiTheme="minorHAnsi"/>
        </w:rPr>
      </w:pPr>
      <w:r w:rsidRPr="001A6664">
        <w:rPr>
          <w:rFonts w:asciiTheme="minorHAnsi" w:hAnsiTheme="minorHAnsi"/>
          <w:b/>
          <w:bCs/>
          <w:sz w:val="28"/>
          <w:szCs w:val="28"/>
        </w:rPr>
        <w:lastRenderedPageBreak/>
        <w:t xml:space="preserve">Competencies </w:t>
      </w:r>
      <w:r w:rsidRPr="001A6664">
        <w:rPr>
          <w:rFonts w:asciiTheme="minorHAnsi" w:hAnsiTheme="minorHAnsi"/>
        </w:rPr>
        <w:t xml:space="preserve">  </w:t>
      </w:r>
    </w:p>
    <w:p w14:paraId="6CCF86EC" w14:textId="77777777" w:rsidR="001A6664" w:rsidRPr="001A6664" w:rsidRDefault="001A6664" w:rsidP="001A6664">
      <w:pPr>
        <w:autoSpaceDE w:val="0"/>
        <w:autoSpaceDN w:val="0"/>
        <w:adjustRightInd w:val="0"/>
        <w:ind w:right="1440"/>
        <w:rPr>
          <w:rFonts w:asciiTheme="minorHAnsi" w:hAnsiTheme="minorHAnsi"/>
        </w:rPr>
      </w:pPr>
    </w:p>
    <w:p w14:paraId="7077F169" w14:textId="77777777" w:rsidR="001A6664" w:rsidRPr="001A6664" w:rsidRDefault="001A6664" w:rsidP="001A6664">
      <w:pPr>
        <w:autoSpaceDE w:val="0"/>
        <w:autoSpaceDN w:val="0"/>
        <w:adjustRightInd w:val="0"/>
        <w:ind w:right="1440"/>
        <w:rPr>
          <w:rFonts w:asciiTheme="minorHAnsi" w:hAnsiTheme="minorHAnsi"/>
          <w:b/>
          <w:bCs/>
        </w:rPr>
      </w:pPr>
      <w:r w:rsidRPr="001A6664">
        <w:rPr>
          <w:rFonts w:asciiTheme="minorHAnsi" w:hAnsiTheme="minorHAnsi"/>
          <w:b/>
          <w:bCs/>
        </w:rPr>
        <w:t>To perform the job successfully, an individual should demonstrate the following competencies:</w:t>
      </w:r>
    </w:p>
    <w:p w14:paraId="447535B7" w14:textId="77777777" w:rsidR="001A6664" w:rsidRPr="001A6664" w:rsidRDefault="001A6664" w:rsidP="001A6664">
      <w:pPr>
        <w:autoSpaceDE w:val="0"/>
        <w:autoSpaceDN w:val="0"/>
        <w:adjustRightInd w:val="0"/>
        <w:ind w:left="1440" w:right="1440"/>
        <w:rPr>
          <w:rFonts w:asciiTheme="minorHAnsi" w:hAnsiTheme="minorHAnsi"/>
          <w:b/>
          <w:bCs/>
        </w:rPr>
      </w:pPr>
    </w:p>
    <w:p w14:paraId="5F9A8EF6" w14:textId="77777777" w:rsidR="001A6664" w:rsidRPr="001A6664" w:rsidRDefault="001A6664" w:rsidP="001A6664">
      <w:pPr>
        <w:autoSpaceDE w:val="0"/>
        <w:autoSpaceDN w:val="0"/>
        <w:adjustRightInd w:val="0"/>
        <w:ind w:right="1440"/>
        <w:rPr>
          <w:rFonts w:asciiTheme="minorHAnsi" w:hAnsiTheme="minorHAnsi"/>
        </w:rPr>
      </w:pPr>
      <w:r w:rsidRPr="001A6664">
        <w:rPr>
          <w:rFonts w:asciiTheme="minorHAnsi" w:hAnsiTheme="minorHAnsi"/>
        </w:rPr>
        <w:t>Oral Communication - Speaks clearly and persuasively in positive or negative situations; listens and gets clarification; Responds well to questions.</w:t>
      </w:r>
    </w:p>
    <w:p w14:paraId="476B5945" w14:textId="77777777" w:rsidR="001A6664" w:rsidRPr="001A6664" w:rsidRDefault="001A6664" w:rsidP="001A6664">
      <w:pPr>
        <w:autoSpaceDE w:val="0"/>
        <w:autoSpaceDN w:val="0"/>
        <w:adjustRightInd w:val="0"/>
        <w:ind w:left="1440" w:right="1440"/>
        <w:rPr>
          <w:rFonts w:asciiTheme="minorHAnsi" w:hAnsiTheme="minorHAnsi"/>
        </w:rPr>
      </w:pPr>
    </w:p>
    <w:p w14:paraId="7C4C871A" w14:textId="77777777" w:rsidR="001A6664" w:rsidRPr="001A6664" w:rsidRDefault="001A6664" w:rsidP="001A6664">
      <w:pPr>
        <w:autoSpaceDE w:val="0"/>
        <w:autoSpaceDN w:val="0"/>
        <w:adjustRightInd w:val="0"/>
        <w:ind w:right="1440"/>
        <w:rPr>
          <w:rFonts w:asciiTheme="minorHAnsi" w:hAnsiTheme="minorHAnsi"/>
        </w:rPr>
      </w:pPr>
      <w:r w:rsidRPr="001A6664">
        <w:rPr>
          <w:rFonts w:asciiTheme="minorHAnsi" w:hAnsiTheme="minorHAnsi"/>
        </w:rPr>
        <w:t>Written Communication - Writes clearly and informatively; Edits work for spelling and grammar; Presents numerical data effectively; Able to read and interpret written information.</w:t>
      </w:r>
    </w:p>
    <w:p w14:paraId="1EE7E4E3" w14:textId="77777777" w:rsidR="001A6664" w:rsidRPr="001A6664" w:rsidRDefault="001A6664" w:rsidP="001A6664">
      <w:pPr>
        <w:autoSpaceDE w:val="0"/>
        <w:autoSpaceDN w:val="0"/>
        <w:adjustRightInd w:val="0"/>
        <w:ind w:left="1440" w:right="1440"/>
        <w:rPr>
          <w:rFonts w:asciiTheme="minorHAnsi" w:hAnsiTheme="minorHAnsi"/>
        </w:rPr>
      </w:pPr>
    </w:p>
    <w:p w14:paraId="4144966E" w14:textId="77777777" w:rsidR="001A6664" w:rsidRPr="001A6664" w:rsidRDefault="001A6664" w:rsidP="001A6664">
      <w:pPr>
        <w:autoSpaceDE w:val="0"/>
        <w:autoSpaceDN w:val="0"/>
        <w:adjustRightInd w:val="0"/>
        <w:ind w:right="1440"/>
        <w:rPr>
          <w:rFonts w:asciiTheme="minorHAnsi" w:hAnsiTheme="minorHAnsi"/>
        </w:rPr>
      </w:pPr>
      <w:r w:rsidRPr="001A6664">
        <w:rPr>
          <w:rFonts w:asciiTheme="minorHAnsi" w:hAnsiTheme="minorHAnsi"/>
        </w:rPr>
        <w:t>Teamwork - Exhibits objectivity and openness to others' views; Gives and welcomes feedback; Contributes to building a positive team spirit; Supports everyone's efforts to succeed.</w:t>
      </w:r>
    </w:p>
    <w:p w14:paraId="7F4BDC1D" w14:textId="77777777" w:rsidR="001A6664" w:rsidRPr="001A6664" w:rsidRDefault="001A6664" w:rsidP="001A6664">
      <w:pPr>
        <w:autoSpaceDE w:val="0"/>
        <w:autoSpaceDN w:val="0"/>
        <w:adjustRightInd w:val="0"/>
        <w:ind w:right="1440"/>
        <w:rPr>
          <w:rFonts w:asciiTheme="minorHAnsi" w:hAnsiTheme="minorHAnsi"/>
        </w:rPr>
      </w:pPr>
    </w:p>
    <w:p w14:paraId="1C4842CB" w14:textId="77777777" w:rsidR="001A6664" w:rsidRPr="001A6664" w:rsidRDefault="001A6664" w:rsidP="001A6664">
      <w:pPr>
        <w:autoSpaceDE w:val="0"/>
        <w:autoSpaceDN w:val="0"/>
        <w:adjustRightInd w:val="0"/>
        <w:ind w:right="1440"/>
        <w:rPr>
          <w:rFonts w:asciiTheme="minorHAnsi" w:hAnsiTheme="minorHAnsi"/>
        </w:rPr>
      </w:pPr>
      <w:r w:rsidRPr="001A6664">
        <w:rPr>
          <w:rFonts w:asciiTheme="minorHAnsi" w:hAnsiTheme="minorHAnsi"/>
        </w:rPr>
        <w:t>Ethics - Treats people with respect; Keeps commitments; Inspires the trust of others; Works with integrity and ethically; Upholds organizational values.</w:t>
      </w:r>
    </w:p>
    <w:p w14:paraId="1B371BC6" w14:textId="77777777" w:rsidR="001A6664" w:rsidRPr="001A6664" w:rsidRDefault="001A6664" w:rsidP="001A6664">
      <w:pPr>
        <w:autoSpaceDE w:val="0"/>
        <w:autoSpaceDN w:val="0"/>
        <w:adjustRightInd w:val="0"/>
        <w:ind w:left="1440" w:right="1440"/>
        <w:rPr>
          <w:rFonts w:asciiTheme="minorHAnsi" w:hAnsiTheme="minorHAnsi"/>
        </w:rPr>
      </w:pPr>
    </w:p>
    <w:p w14:paraId="2C312CFC" w14:textId="77777777" w:rsidR="001A6664" w:rsidRPr="001A6664" w:rsidRDefault="001A6664" w:rsidP="001A6664">
      <w:pPr>
        <w:autoSpaceDE w:val="0"/>
        <w:autoSpaceDN w:val="0"/>
        <w:adjustRightInd w:val="0"/>
        <w:ind w:right="1440"/>
        <w:rPr>
          <w:rFonts w:asciiTheme="minorHAnsi" w:hAnsiTheme="minorHAnsi"/>
        </w:rPr>
      </w:pPr>
      <w:r w:rsidRPr="001A6664">
        <w:rPr>
          <w:rFonts w:asciiTheme="minorHAnsi" w:hAnsiTheme="minorHAnsi"/>
        </w:rPr>
        <w:t>Organizational Support - Follows policies and procedures; Completes administrative tasks correctly and on time; Supports organization's goals and values.</w:t>
      </w:r>
    </w:p>
    <w:p w14:paraId="75977FE8" w14:textId="77777777" w:rsidR="001A6664" w:rsidRPr="001A6664" w:rsidRDefault="001A6664" w:rsidP="001A6664">
      <w:pPr>
        <w:autoSpaceDE w:val="0"/>
        <w:autoSpaceDN w:val="0"/>
        <w:adjustRightInd w:val="0"/>
        <w:ind w:left="1440" w:right="1440"/>
        <w:rPr>
          <w:rFonts w:asciiTheme="minorHAnsi" w:hAnsiTheme="minorHAnsi"/>
        </w:rPr>
      </w:pPr>
    </w:p>
    <w:p w14:paraId="5012E89B" w14:textId="77777777" w:rsidR="001A6664" w:rsidRPr="001A6664" w:rsidRDefault="001A6664" w:rsidP="001A6664">
      <w:pPr>
        <w:autoSpaceDE w:val="0"/>
        <w:autoSpaceDN w:val="0"/>
        <w:adjustRightInd w:val="0"/>
        <w:ind w:right="1440"/>
        <w:rPr>
          <w:rFonts w:asciiTheme="minorHAnsi" w:hAnsiTheme="minorHAnsi"/>
        </w:rPr>
      </w:pPr>
      <w:r w:rsidRPr="001A6664">
        <w:rPr>
          <w:rFonts w:asciiTheme="minorHAnsi" w:hAnsiTheme="minorHAnsi"/>
        </w:rPr>
        <w:t>Judgement - Displays willingness to make decisions; Exhibits sound and accurate judgment; Supports and explains reasoning for decisions; Includes appropriate people in decision-making process; Makes timely decisions.</w:t>
      </w:r>
    </w:p>
    <w:p w14:paraId="00726FEF" w14:textId="77777777" w:rsidR="001A6664" w:rsidRPr="001A6664" w:rsidRDefault="001A6664" w:rsidP="001A6664">
      <w:pPr>
        <w:autoSpaceDE w:val="0"/>
        <w:autoSpaceDN w:val="0"/>
        <w:adjustRightInd w:val="0"/>
        <w:ind w:left="1440" w:right="1440"/>
        <w:rPr>
          <w:rFonts w:asciiTheme="minorHAnsi" w:hAnsiTheme="minorHAnsi"/>
        </w:rPr>
      </w:pPr>
    </w:p>
    <w:p w14:paraId="413CCD56" w14:textId="77777777" w:rsidR="001A6664" w:rsidRPr="001A6664" w:rsidRDefault="001A6664" w:rsidP="001A6664">
      <w:pPr>
        <w:autoSpaceDE w:val="0"/>
        <w:autoSpaceDN w:val="0"/>
        <w:adjustRightInd w:val="0"/>
        <w:ind w:right="1440"/>
        <w:rPr>
          <w:rFonts w:asciiTheme="minorHAnsi" w:hAnsiTheme="minorHAnsi"/>
        </w:rPr>
      </w:pPr>
      <w:r w:rsidRPr="001A6664">
        <w:rPr>
          <w:rFonts w:asciiTheme="minorHAnsi" w:hAnsiTheme="minorHAnsi"/>
        </w:rPr>
        <w:t>Planning/Organizing - Prioritizes and plans own work activities and uses time efficiently.</w:t>
      </w:r>
    </w:p>
    <w:p w14:paraId="549E27D8" w14:textId="77777777" w:rsidR="001A6664" w:rsidRPr="001A6664" w:rsidRDefault="001A6664" w:rsidP="001A6664">
      <w:pPr>
        <w:autoSpaceDE w:val="0"/>
        <w:autoSpaceDN w:val="0"/>
        <w:adjustRightInd w:val="0"/>
        <w:ind w:left="1440" w:right="1440"/>
        <w:rPr>
          <w:rFonts w:asciiTheme="minorHAnsi" w:hAnsiTheme="minorHAnsi"/>
        </w:rPr>
      </w:pPr>
    </w:p>
    <w:p w14:paraId="526B7956" w14:textId="77777777" w:rsidR="001A6664" w:rsidRPr="001A6664" w:rsidRDefault="001A6664" w:rsidP="001A6664">
      <w:pPr>
        <w:autoSpaceDE w:val="0"/>
        <w:autoSpaceDN w:val="0"/>
        <w:adjustRightInd w:val="0"/>
        <w:ind w:right="1440"/>
        <w:rPr>
          <w:rFonts w:asciiTheme="minorHAnsi" w:hAnsiTheme="minorHAnsi"/>
        </w:rPr>
      </w:pPr>
      <w:r w:rsidRPr="001A6664">
        <w:rPr>
          <w:rFonts w:asciiTheme="minorHAnsi" w:hAnsiTheme="minorHAnsi"/>
        </w:rPr>
        <w:t>Professionalism - Approaches others in a tactful manner; Reacts well under pressure; Treats others with respect and consideration regardless of their status or position; Accepts responsibility for own actions; Follows through on commitments.</w:t>
      </w:r>
    </w:p>
    <w:p w14:paraId="001AB95A" w14:textId="77777777" w:rsidR="001A6664" w:rsidRPr="001A6664" w:rsidRDefault="001A6664" w:rsidP="001A6664">
      <w:pPr>
        <w:autoSpaceDE w:val="0"/>
        <w:autoSpaceDN w:val="0"/>
        <w:adjustRightInd w:val="0"/>
        <w:ind w:left="1440" w:right="1440"/>
        <w:rPr>
          <w:rFonts w:asciiTheme="minorHAnsi" w:hAnsiTheme="minorHAnsi"/>
        </w:rPr>
      </w:pPr>
    </w:p>
    <w:p w14:paraId="1C4574C2" w14:textId="77777777" w:rsidR="001A6664" w:rsidRPr="001A6664" w:rsidRDefault="001A6664" w:rsidP="001A6664">
      <w:pPr>
        <w:autoSpaceDE w:val="0"/>
        <w:autoSpaceDN w:val="0"/>
        <w:adjustRightInd w:val="0"/>
        <w:ind w:right="1440"/>
        <w:rPr>
          <w:rFonts w:asciiTheme="minorHAnsi" w:hAnsiTheme="minorHAnsi"/>
        </w:rPr>
      </w:pPr>
      <w:r w:rsidRPr="001A6664">
        <w:rPr>
          <w:rFonts w:asciiTheme="minorHAnsi" w:hAnsiTheme="minorHAnsi"/>
        </w:rPr>
        <w:t>Quality - Demonstrates accuracy and thoroughness; Looks for ways to improve and promote quality; Applies feedback to improve performance.</w:t>
      </w:r>
    </w:p>
    <w:p w14:paraId="2F9CFFC2" w14:textId="77777777" w:rsidR="001A6664" w:rsidRPr="001A6664" w:rsidRDefault="001A6664" w:rsidP="001A6664">
      <w:pPr>
        <w:autoSpaceDE w:val="0"/>
        <w:autoSpaceDN w:val="0"/>
        <w:adjustRightInd w:val="0"/>
        <w:ind w:right="1440"/>
        <w:rPr>
          <w:rFonts w:asciiTheme="minorHAnsi" w:hAnsiTheme="minorHAnsi"/>
        </w:rPr>
      </w:pPr>
    </w:p>
    <w:p w14:paraId="350C9011" w14:textId="77777777" w:rsidR="001A6664" w:rsidRPr="001A6664" w:rsidRDefault="001A6664" w:rsidP="001A6664">
      <w:pPr>
        <w:autoSpaceDE w:val="0"/>
        <w:autoSpaceDN w:val="0"/>
        <w:adjustRightInd w:val="0"/>
        <w:ind w:right="1440"/>
        <w:rPr>
          <w:rFonts w:asciiTheme="minorHAnsi" w:hAnsiTheme="minorHAnsi"/>
        </w:rPr>
      </w:pPr>
      <w:r w:rsidRPr="001A6664">
        <w:rPr>
          <w:rFonts w:asciiTheme="minorHAnsi" w:hAnsiTheme="minorHAnsi"/>
        </w:rPr>
        <w:t xml:space="preserve">Quantity - Completes work in </w:t>
      </w:r>
      <w:proofErr w:type="gramStart"/>
      <w:r w:rsidRPr="001A6664">
        <w:rPr>
          <w:rFonts w:asciiTheme="minorHAnsi" w:hAnsiTheme="minorHAnsi"/>
        </w:rPr>
        <w:t>timely</w:t>
      </w:r>
      <w:proofErr w:type="gramEnd"/>
      <w:r w:rsidRPr="001A6664">
        <w:rPr>
          <w:rFonts w:asciiTheme="minorHAnsi" w:hAnsiTheme="minorHAnsi"/>
        </w:rPr>
        <w:t xml:space="preserve"> manner, Works quickly.</w:t>
      </w:r>
    </w:p>
    <w:p w14:paraId="3DFFA6CE" w14:textId="77777777" w:rsidR="001A6664" w:rsidRPr="001A6664" w:rsidRDefault="001A6664" w:rsidP="001A6664">
      <w:pPr>
        <w:autoSpaceDE w:val="0"/>
        <w:autoSpaceDN w:val="0"/>
        <w:adjustRightInd w:val="0"/>
        <w:ind w:right="1440"/>
        <w:rPr>
          <w:rFonts w:asciiTheme="minorHAnsi" w:hAnsiTheme="minorHAnsi"/>
        </w:rPr>
      </w:pPr>
    </w:p>
    <w:p w14:paraId="13AF0362" w14:textId="77777777" w:rsidR="001A6664" w:rsidRPr="001A6664" w:rsidRDefault="001A6664" w:rsidP="001A6664">
      <w:pPr>
        <w:autoSpaceDE w:val="0"/>
        <w:autoSpaceDN w:val="0"/>
        <w:adjustRightInd w:val="0"/>
        <w:ind w:right="1440"/>
        <w:rPr>
          <w:rFonts w:asciiTheme="minorHAnsi" w:hAnsiTheme="minorHAnsi"/>
        </w:rPr>
      </w:pPr>
      <w:r w:rsidRPr="001A6664">
        <w:rPr>
          <w:rFonts w:asciiTheme="minorHAnsi" w:hAnsiTheme="minorHAnsi"/>
        </w:rPr>
        <w:t>Attendance/Punctuality - Is consistently at work and on time; Ensures work responsibilities are covered when absent; Arrives at meetings and appointments on time.</w:t>
      </w:r>
    </w:p>
    <w:p w14:paraId="3C217236" w14:textId="77777777" w:rsidR="001A6664" w:rsidRPr="001A6664" w:rsidRDefault="001A6664" w:rsidP="001A6664">
      <w:pPr>
        <w:autoSpaceDE w:val="0"/>
        <w:autoSpaceDN w:val="0"/>
        <w:adjustRightInd w:val="0"/>
        <w:ind w:right="1440"/>
        <w:rPr>
          <w:rFonts w:asciiTheme="minorHAnsi" w:hAnsiTheme="minorHAnsi"/>
        </w:rPr>
      </w:pPr>
    </w:p>
    <w:p w14:paraId="6A275084" w14:textId="77777777" w:rsidR="001A6664" w:rsidRPr="001A6664" w:rsidRDefault="001A6664" w:rsidP="001A6664">
      <w:pPr>
        <w:autoSpaceDE w:val="0"/>
        <w:autoSpaceDN w:val="0"/>
        <w:adjustRightInd w:val="0"/>
        <w:spacing w:after="40"/>
        <w:rPr>
          <w:rFonts w:asciiTheme="minorHAnsi" w:hAnsiTheme="minorHAnsi"/>
        </w:rPr>
      </w:pPr>
      <w:r w:rsidRPr="001A6664">
        <w:rPr>
          <w:rFonts w:asciiTheme="minorHAnsi" w:hAnsiTheme="minorHAnsi"/>
        </w:rPr>
        <w:t>Customer Service - Manages difficult or emotional customer situations; Responds promptly to customer needs; Responds to requests for service and assistance; Meets commitments.</w:t>
      </w:r>
    </w:p>
    <w:p w14:paraId="0148BC10" w14:textId="77777777" w:rsidR="001A6664" w:rsidRPr="001A6664" w:rsidRDefault="001A6664" w:rsidP="001A6664">
      <w:pPr>
        <w:autoSpaceDE w:val="0"/>
        <w:autoSpaceDN w:val="0"/>
        <w:adjustRightInd w:val="0"/>
        <w:spacing w:after="40"/>
        <w:rPr>
          <w:rFonts w:asciiTheme="minorHAnsi" w:hAnsiTheme="minorHAnsi"/>
          <w:b/>
          <w:bCs/>
        </w:rPr>
      </w:pPr>
    </w:p>
    <w:p w14:paraId="5E6358B3" w14:textId="77777777" w:rsidR="001A6664" w:rsidRPr="001A6664" w:rsidRDefault="001A6664" w:rsidP="001A6664">
      <w:pPr>
        <w:autoSpaceDE w:val="0"/>
        <w:autoSpaceDN w:val="0"/>
        <w:adjustRightInd w:val="0"/>
        <w:spacing w:after="40"/>
        <w:rPr>
          <w:rFonts w:asciiTheme="minorHAnsi" w:hAnsiTheme="minorHAnsi"/>
          <w:b/>
          <w:bCs/>
        </w:rPr>
      </w:pPr>
      <w:r w:rsidRPr="001A6664">
        <w:rPr>
          <w:rFonts w:asciiTheme="minorHAnsi" w:hAnsiTheme="minorHAnsi"/>
        </w:rPr>
        <w:t xml:space="preserve">Dependability - Follows instructions and keeps commitments; Completes tasks on time or notifies </w:t>
      </w:r>
      <w:proofErr w:type="gramStart"/>
      <w:r w:rsidRPr="001A6664">
        <w:rPr>
          <w:rFonts w:asciiTheme="minorHAnsi" w:hAnsiTheme="minorHAnsi"/>
        </w:rPr>
        <w:t>appropriate</w:t>
      </w:r>
      <w:proofErr w:type="gramEnd"/>
      <w:r w:rsidRPr="001A6664">
        <w:rPr>
          <w:rFonts w:asciiTheme="minorHAnsi" w:hAnsiTheme="minorHAnsi"/>
        </w:rPr>
        <w:t xml:space="preserve"> person with an alternate plan.</w:t>
      </w:r>
    </w:p>
    <w:p w14:paraId="244EAF49" w14:textId="77777777" w:rsidR="001A6664" w:rsidRPr="001A6664" w:rsidRDefault="001A6664" w:rsidP="001A6664">
      <w:pPr>
        <w:autoSpaceDE w:val="0"/>
        <w:autoSpaceDN w:val="0"/>
        <w:adjustRightInd w:val="0"/>
        <w:ind w:right="1440"/>
        <w:rPr>
          <w:rFonts w:asciiTheme="minorHAnsi" w:hAnsiTheme="minorHAnsi"/>
          <w:b/>
          <w:bCs/>
        </w:rPr>
      </w:pPr>
    </w:p>
    <w:p w14:paraId="79A743CE" w14:textId="77777777" w:rsidR="001A6664" w:rsidRPr="001A6664" w:rsidRDefault="001A6664" w:rsidP="001A6664">
      <w:pPr>
        <w:autoSpaceDE w:val="0"/>
        <w:autoSpaceDN w:val="0"/>
        <w:adjustRightInd w:val="0"/>
        <w:ind w:right="1440"/>
        <w:rPr>
          <w:rFonts w:asciiTheme="minorHAnsi" w:hAnsiTheme="minorHAnsi"/>
          <w:b/>
          <w:bCs/>
        </w:rPr>
      </w:pPr>
      <w:r w:rsidRPr="001A6664">
        <w:rPr>
          <w:rFonts w:asciiTheme="minorHAnsi" w:hAnsiTheme="minorHAnsi"/>
          <w:b/>
          <w:bCs/>
        </w:rPr>
        <w:t>Minimum Required Qualifications</w:t>
      </w:r>
    </w:p>
    <w:p w14:paraId="20E13032" w14:textId="77777777" w:rsidR="001A6664" w:rsidRPr="001A6664" w:rsidRDefault="001A6664" w:rsidP="001A6664">
      <w:pPr>
        <w:autoSpaceDE w:val="0"/>
        <w:autoSpaceDN w:val="0"/>
        <w:adjustRightInd w:val="0"/>
        <w:ind w:right="1440"/>
        <w:rPr>
          <w:rFonts w:asciiTheme="minorHAnsi" w:hAnsiTheme="minorHAnsi"/>
          <w:b/>
          <w:bCs/>
        </w:rPr>
      </w:pPr>
    </w:p>
    <w:p w14:paraId="65507543" w14:textId="78454EE2" w:rsidR="00A769BD" w:rsidRDefault="001A6664">
      <w:pPr>
        <w:rPr>
          <w:rFonts w:asciiTheme="minorHAnsi" w:hAnsiTheme="minorHAnsi"/>
          <w:color w:val="000000" w:themeColor="text1"/>
          <w:shd w:val="clear" w:color="auto" w:fill="FFFFFF"/>
        </w:rPr>
      </w:pPr>
      <w:r w:rsidRPr="001A6664">
        <w:rPr>
          <w:rFonts w:asciiTheme="minorHAnsi" w:hAnsiTheme="minorHAnsi"/>
          <w:color w:val="000000" w:themeColor="text1"/>
          <w:shd w:val="clear" w:color="auto" w:fill="FFFFFF"/>
        </w:rPr>
        <w:t>An associate degree and four years of HR/ Executive Assistant experience, or a bachelor’s degree in business administration or HR management and two years of experience in the HR/Executive Assistant field, or six years of experience in the HR/ Executive Assistant field, or any similar combination of education and experience</w:t>
      </w:r>
      <w:r w:rsidR="001007B4">
        <w:rPr>
          <w:rFonts w:asciiTheme="minorHAnsi" w:hAnsiTheme="minorHAnsi"/>
          <w:color w:val="000000" w:themeColor="text1"/>
          <w:shd w:val="clear" w:color="auto" w:fill="FFFFFF"/>
        </w:rPr>
        <w:t>. Missing HR certification preferenc</w:t>
      </w:r>
      <w:r w:rsidR="00071C90">
        <w:rPr>
          <w:rFonts w:asciiTheme="minorHAnsi" w:hAnsiTheme="minorHAnsi"/>
          <w:color w:val="000000" w:themeColor="text1"/>
          <w:shd w:val="clear" w:color="auto" w:fill="FFFFFF"/>
        </w:rPr>
        <w:t xml:space="preserve">e. </w:t>
      </w:r>
    </w:p>
    <w:p w14:paraId="3B3BA446" w14:textId="77777777" w:rsidR="00071C90" w:rsidRDefault="00071C90">
      <w:pPr>
        <w:rPr>
          <w:rFonts w:asciiTheme="minorHAnsi" w:hAnsiTheme="minorHAnsi"/>
          <w:color w:val="000000" w:themeColor="text1"/>
          <w:shd w:val="clear" w:color="auto" w:fill="FFFFFF"/>
        </w:rPr>
      </w:pPr>
    </w:p>
    <w:p w14:paraId="14A5AEBE" w14:textId="3D95CD5E" w:rsidR="001007B4" w:rsidRDefault="00343C60">
      <w:pPr>
        <w:rPr>
          <w:rFonts w:asciiTheme="minorHAnsi" w:hAnsiTheme="minorHAnsi"/>
          <w:color w:val="000000" w:themeColor="text1"/>
          <w:shd w:val="clear" w:color="auto" w:fill="FFFFFF"/>
        </w:rPr>
      </w:pPr>
      <w:r w:rsidRPr="00C17624">
        <w:rPr>
          <w:rFonts w:asciiTheme="minorHAnsi" w:hAnsiTheme="minorHAnsi"/>
        </w:rPr>
        <w:t>WORKING ENVIRONMENT / PHYSICAL DEMANDS</w:t>
      </w:r>
    </w:p>
    <w:p w14:paraId="6F6D9711" w14:textId="77777777" w:rsidR="001007B4" w:rsidRDefault="001007B4">
      <w:pPr>
        <w:rPr>
          <w:rFonts w:asciiTheme="minorHAnsi" w:hAnsiTheme="minorHAnsi"/>
          <w:color w:val="000000" w:themeColor="text1"/>
          <w:shd w:val="clear" w:color="auto" w:fill="FFFFFF"/>
        </w:rPr>
      </w:pPr>
    </w:p>
    <w:p w14:paraId="49ABAD0B" w14:textId="77777777" w:rsidR="001007B4" w:rsidRDefault="001007B4">
      <w:pPr>
        <w:rPr>
          <w:rFonts w:asciiTheme="minorHAnsi" w:hAnsiTheme="minorHAnsi"/>
          <w:color w:val="000000" w:themeColor="text1"/>
          <w:shd w:val="clear" w:color="auto" w:fill="FFFFFF"/>
        </w:rPr>
      </w:pPr>
    </w:p>
    <w:sectPr w:rsidR="00100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12A0E"/>
    <w:multiLevelType w:val="hybridMultilevel"/>
    <w:tmpl w:val="4422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011D42"/>
    <w:multiLevelType w:val="hybridMultilevel"/>
    <w:tmpl w:val="74C66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68882524">
    <w:abstractNumId w:val="0"/>
  </w:num>
  <w:num w:numId="2" w16cid:durableId="101462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664"/>
    <w:rsid w:val="00071C90"/>
    <w:rsid w:val="001007B4"/>
    <w:rsid w:val="001A6664"/>
    <w:rsid w:val="002D3BB2"/>
    <w:rsid w:val="002F70DA"/>
    <w:rsid w:val="00320E14"/>
    <w:rsid w:val="00343C60"/>
    <w:rsid w:val="004F3285"/>
    <w:rsid w:val="005A3FC4"/>
    <w:rsid w:val="00601351"/>
    <w:rsid w:val="0079070A"/>
    <w:rsid w:val="00841802"/>
    <w:rsid w:val="008C7BC9"/>
    <w:rsid w:val="00A769BD"/>
    <w:rsid w:val="00B01E68"/>
    <w:rsid w:val="00C32A70"/>
    <w:rsid w:val="00E04A70"/>
    <w:rsid w:val="00EB2C7E"/>
    <w:rsid w:val="00EC5C6C"/>
    <w:rsid w:val="00F1532B"/>
    <w:rsid w:val="00FE0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087B5"/>
  <w15:chartTrackingRefBased/>
  <w15:docId w15:val="{3E75CA41-1CBE-4F8C-9FDE-C0C119EF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66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A66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6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6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6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6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6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6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6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6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6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6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6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6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6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6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6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6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664"/>
    <w:rPr>
      <w:rFonts w:eastAsiaTheme="majorEastAsia" w:cstheme="majorBidi"/>
      <w:color w:val="272727" w:themeColor="text1" w:themeTint="D8"/>
    </w:rPr>
  </w:style>
  <w:style w:type="paragraph" w:styleId="Title">
    <w:name w:val="Title"/>
    <w:basedOn w:val="Normal"/>
    <w:next w:val="Normal"/>
    <w:link w:val="TitleChar"/>
    <w:uiPriority w:val="10"/>
    <w:qFormat/>
    <w:rsid w:val="001A66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6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6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6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664"/>
    <w:pPr>
      <w:spacing w:before="160"/>
      <w:jc w:val="center"/>
    </w:pPr>
    <w:rPr>
      <w:i/>
      <w:iCs/>
      <w:color w:val="404040" w:themeColor="text1" w:themeTint="BF"/>
    </w:rPr>
  </w:style>
  <w:style w:type="character" w:customStyle="1" w:styleId="QuoteChar">
    <w:name w:val="Quote Char"/>
    <w:basedOn w:val="DefaultParagraphFont"/>
    <w:link w:val="Quote"/>
    <w:uiPriority w:val="29"/>
    <w:rsid w:val="001A6664"/>
    <w:rPr>
      <w:i/>
      <w:iCs/>
      <w:color w:val="404040" w:themeColor="text1" w:themeTint="BF"/>
    </w:rPr>
  </w:style>
  <w:style w:type="paragraph" w:styleId="ListParagraph">
    <w:name w:val="List Paragraph"/>
    <w:basedOn w:val="Normal"/>
    <w:uiPriority w:val="34"/>
    <w:qFormat/>
    <w:rsid w:val="001A6664"/>
    <w:pPr>
      <w:ind w:left="720"/>
      <w:contextualSpacing/>
    </w:pPr>
  </w:style>
  <w:style w:type="character" w:styleId="IntenseEmphasis">
    <w:name w:val="Intense Emphasis"/>
    <w:basedOn w:val="DefaultParagraphFont"/>
    <w:uiPriority w:val="21"/>
    <w:qFormat/>
    <w:rsid w:val="001A6664"/>
    <w:rPr>
      <w:i/>
      <w:iCs/>
      <w:color w:val="0F4761" w:themeColor="accent1" w:themeShade="BF"/>
    </w:rPr>
  </w:style>
  <w:style w:type="paragraph" w:styleId="IntenseQuote">
    <w:name w:val="Intense Quote"/>
    <w:basedOn w:val="Normal"/>
    <w:next w:val="Normal"/>
    <w:link w:val="IntenseQuoteChar"/>
    <w:uiPriority w:val="30"/>
    <w:qFormat/>
    <w:rsid w:val="001A66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664"/>
    <w:rPr>
      <w:i/>
      <w:iCs/>
      <w:color w:val="0F4761" w:themeColor="accent1" w:themeShade="BF"/>
    </w:rPr>
  </w:style>
  <w:style w:type="character" w:styleId="IntenseReference">
    <w:name w:val="Intense Reference"/>
    <w:basedOn w:val="DefaultParagraphFont"/>
    <w:uiPriority w:val="32"/>
    <w:qFormat/>
    <w:rsid w:val="001A6664"/>
    <w:rPr>
      <w:b/>
      <w:bCs/>
      <w:smallCaps/>
      <w:color w:val="0F4761" w:themeColor="accent1" w:themeShade="BF"/>
      <w:spacing w:val="5"/>
    </w:rPr>
  </w:style>
  <w:style w:type="paragraph" w:customStyle="1" w:styleId="pf0">
    <w:name w:val="pf0"/>
    <w:basedOn w:val="Normal"/>
    <w:rsid w:val="002F70DA"/>
    <w:pPr>
      <w:spacing w:before="100" w:beforeAutospacing="1" w:after="100" w:afterAutospacing="1"/>
      <w:ind w:left="360"/>
    </w:pPr>
  </w:style>
  <w:style w:type="character" w:customStyle="1" w:styleId="cf01">
    <w:name w:val="cf01"/>
    <w:basedOn w:val="DefaultParagraphFont"/>
    <w:rsid w:val="002F70DA"/>
    <w:rPr>
      <w:rFonts w:ascii="Segoe UI" w:hAnsi="Segoe UI" w:cs="Segoe UI" w:hint="default"/>
      <w:color w:val="222222"/>
      <w:sz w:val="18"/>
      <w:szCs w:val="18"/>
      <w:shd w:val="clear" w:color="auto" w:fill="FFFFFF"/>
    </w:rPr>
  </w:style>
  <w:style w:type="character" w:styleId="CommentReference">
    <w:name w:val="annotation reference"/>
    <w:basedOn w:val="DefaultParagraphFont"/>
    <w:uiPriority w:val="99"/>
    <w:semiHidden/>
    <w:unhideWhenUsed/>
    <w:rsid w:val="008C7BC9"/>
    <w:rPr>
      <w:sz w:val="16"/>
      <w:szCs w:val="16"/>
    </w:rPr>
  </w:style>
  <w:style w:type="paragraph" w:styleId="CommentText">
    <w:name w:val="annotation text"/>
    <w:basedOn w:val="Normal"/>
    <w:link w:val="CommentTextChar"/>
    <w:uiPriority w:val="99"/>
    <w:unhideWhenUsed/>
    <w:rsid w:val="008C7BC9"/>
    <w:rPr>
      <w:sz w:val="20"/>
      <w:szCs w:val="20"/>
    </w:rPr>
  </w:style>
  <w:style w:type="character" w:customStyle="1" w:styleId="CommentTextChar">
    <w:name w:val="Comment Text Char"/>
    <w:basedOn w:val="DefaultParagraphFont"/>
    <w:link w:val="CommentText"/>
    <w:uiPriority w:val="99"/>
    <w:rsid w:val="008C7BC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C7BC9"/>
    <w:rPr>
      <w:b/>
      <w:bCs/>
    </w:rPr>
  </w:style>
  <w:style w:type="character" w:customStyle="1" w:styleId="CommentSubjectChar">
    <w:name w:val="Comment Subject Char"/>
    <w:basedOn w:val="CommentTextChar"/>
    <w:link w:val="CommentSubject"/>
    <w:uiPriority w:val="99"/>
    <w:semiHidden/>
    <w:rsid w:val="008C7BC9"/>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b6745d-6e8b-4938-bd3e-b8913c77fac7">
      <Terms xmlns="http://schemas.microsoft.com/office/infopath/2007/PartnerControls"/>
    </lcf76f155ced4ddcb4097134ff3c332f>
    <TaxCatchAll xmlns="8153387c-4d47-46d5-800f-a6732594a1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85D50FC098ED4480C324B8FEE3C0A0" ma:contentTypeVersion="18" ma:contentTypeDescription="Create a new document." ma:contentTypeScope="" ma:versionID="da68ed34f91dc3b5628b2c2ddab6f042">
  <xsd:schema xmlns:xsd="http://www.w3.org/2001/XMLSchema" xmlns:xs="http://www.w3.org/2001/XMLSchema" xmlns:p="http://schemas.microsoft.com/office/2006/metadata/properties" xmlns:ns2="17b6745d-6e8b-4938-bd3e-b8913c77fac7" xmlns:ns3="8153387c-4d47-46d5-800f-a6732594a121" targetNamespace="http://schemas.microsoft.com/office/2006/metadata/properties" ma:root="true" ma:fieldsID="4686b9641619d89e4c2530f85f0c10fb" ns2:_="" ns3:_="">
    <xsd:import namespace="17b6745d-6e8b-4938-bd3e-b8913c77fac7"/>
    <xsd:import namespace="8153387c-4d47-46d5-800f-a6732594a1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6745d-6e8b-4938-bd3e-b8913c77f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d8d30a-5594-41a1-86a1-b4d33847d8b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53387c-4d47-46d5-800f-a6732594a12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857fb6-e536-48b9-97f3-ecf81caf5894}" ma:internalName="TaxCatchAll" ma:showField="CatchAllData" ma:web="8153387c-4d47-46d5-800f-a6732594a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A6258F-7B65-4FC8-9EFF-5D04B71CCC0B}">
  <ds:schemaRefs>
    <ds:schemaRef ds:uri="http://schemas.microsoft.com/sharepoint/v3/contenttype/forms"/>
  </ds:schemaRefs>
</ds:datastoreItem>
</file>

<file path=customXml/itemProps2.xml><?xml version="1.0" encoding="utf-8"?>
<ds:datastoreItem xmlns:ds="http://schemas.openxmlformats.org/officeDocument/2006/customXml" ds:itemID="{3EB1E4B2-86C8-4C30-909F-D7D8B846F20D}">
  <ds:schemaRefs>
    <ds:schemaRef ds:uri="http://schemas.microsoft.com/office/2006/metadata/properties"/>
    <ds:schemaRef ds:uri="http://schemas.microsoft.com/office/infopath/2007/PartnerControls"/>
    <ds:schemaRef ds:uri="17b6745d-6e8b-4938-bd3e-b8913c77fac7"/>
    <ds:schemaRef ds:uri="8153387c-4d47-46d5-800f-a6732594a121"/>
  </ds:schemaRefs>
</ds:datastoreItem>
</file>

<file path=customXml/itemProps3.xml><?xml version="1.0" encoding="utf-8"?>
<ds:datastoreItem xmlns:ds="http://schemas.openxmlformats.org/officeDocument/2006/customXml" ds:itemID="{841A7DDE-9F8A-458C-A881-EBBF48776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6745d-6e8b-4938-bd3e-b8913c77fac7"/>
    <ds:schemaRef ds:uri="8153387c-4d47-46d5-800f-a6732594a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Ayleen Sandoval</dc:creator>
  <cp:keywords/>
  <dc:description/>
  <cp:lastModifiedBy>Cynthia</cp:lastModifiedBy>
  <cp:revision>2</cp:revision>
  <dcterms:created xsi:type="dcterms:W3CDTF">2025-05-22T22:38:00Z</dcterms:created>
  <dcterms:modified xsi:type="dcterms:W3CDTF">2025-05-22T22:38:00Z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0x010100F985D50FC098ED4480C324B8FEE3C0A0</vt:lpwstr>
  </property>
  <property fmtid="{D5CDD505-2E9C-101B-9397-08002B2CF9AE}" pid="3" name="MediaServiceImageTags">
    <vt:lpwstr/>
  </property>
</Properties>
</file>